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E2D8" w14:textId="3D6645F3" w:rsidR="00462843" w:rsidRPr="000534F0" w:rsidRDefault="00462843" w:rsidP="005B2134">
      <w:pPr>
        <w:pStyle w:val="Default"/>
        <w:spacing w:before="0" w:line="240" w:lineRule="auto"/>
        <w:jc w:val="center"/>
        <w:rPr>
          <w:rFonts w:asciiTheme="minorHAnsi" w:hAnsiTheme="minorHAnsi"/>
          <w:b/>
          <w:bCs/>
          <w:color w:val="2F3638"/>
          <w:sz w:val="32"/>
          <w:szCs w:val="28"/>
        </w:rPr>
      </w:pPr>
      <w:r w:rsidRPr="000534F0">
        <w:rPr>
          <w:rFonts w:asciiTheme="minorHAnsi" w:hAnsiTheme="minorHAnsi"/>
          <w:b/>
          <w:bCs/>
          <w:color w:val="2F3638" w:themeColor="text1"/>
          <w:sz w:val="32"/>
          <w:szCs w:val="28"/>
        </w:rPr>
        <w:t>A</w:t>
      </w:r>
      <w:r w:rsidR="0D4C2175" w:rsidRPr="000534F0">
        <w:rPr>
          <w:rFonts w:asciiTheme="minorHAnsi" w:hAnsiTheme="minorHAnsi"/>
          <w:b/>
          <w:bCs/>
          <w:color w:val="2F3638" w:themeColor="text1"/>
          <w:sz w:val="32"/>
          <w:szCs w:val="28"/>
        </w:rPr>
        <w:t xml:space="preserve">NCC NCPD </w:t>
      </w:r>
      <w:r w:rsidR="007B4507">
        <w:rPr>
          <w:rFonts w:asciiTheme="minorHAnsi" w:hAnsiTheme="minorHAnsi"/>
          <w:b/>
          <w:bCs/>
          <w:color w:val="2F3638" w:themeColor="text1"/>
          <w:sz w:val="32"/>
          <w:szCs w:val="28"/>
        </w:rPr>
        <w:t>Approved Provider</w:t>
      </w:r>
      <w:r w:rsidRPr="000534F0">
        <w:rPr>
          <w:rFonts w:asciiTheme="minorHAnsi" w:hAnsiTheme="minorHAnsi"/>
          <w:b/>
          <w:color w:val="2F3638" w:themeColor="text1"/>
          <w:sz w:val="32"/>
          <w:szCs w:val="28"/>
        </w:rPr>
        <w:t xml:space="preserve"> Activity File Structured Abstract</w:t>
      </w:r>
    </w:p>
    <w:p w14:paraId="560E17FF" w14:textId="77777777" w:rsidR="00F12358" w:rsidRDefault="00F12358" w:rsidP="005B2134">
      <w:pPr>
        <w:pStyle w:val="Default"/>
        <w:spacing w:before="0" w:line="240" w:lineRule="auto"/>
        <w:jc w:val="center"/>
        <w:rPr>
          <w:rFonts w:asciiTheme="minorHAnsi" w:hAnsiTheme="minorHAnsi"/>
          <w:b/>
          <w:bCs/>
          <w:color w:val="2F3638"/>
          <w:sz w:val="22"/>
          <w:szCs w:val="22"/>
        </w:rPr>
      </w:pPr>
    </w:p>
    <w:p w14:paraId="5EC55F52" w14:textId="77777777" w:rsidR="00462843" w:rsidRDefault="00462843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  <w:r>
        <w:rPr>
          <w:rFonts w:asciiTheme="minorHAnsi" w:hAnsiTheme="minorHAnsi"/>
          <w:color w:val="2F3638"/>
          <w:sz w:val="22"/>
          <w:szCs w:val="22"/>
        </w:rPr>
        <w:t xml:space="preserve">Instructions: </w:t>
      </w:r>
    </w:p>
    <w:p w14:paraId="5D152363" w14:textId="47FD7921" w:rsidR="00462843" w:rsidRDefault="00462843" w:rsidP="005B2134">
      <w:pPr>
        <w:pStyle w:val="Default"/>
        <w:numPr>
          <w:ilvl w:val="0"/>
          <w:numId w:val="6"/>
        </w:numPr>
        <w:spacing w:before="0" w:line="240" w:lineRule="auto"/>
        <w:ind w:left="648"/>
        <w:rPr>
          <w:rFonts w:asciiTheme="minorHAnsi" w:hAnsiTheme="minorHAnsi"/>
          <w:color w:val="2F3638"/>
          <w:sz w:val="22"/>
          <w:szCs w:val="22"/>
        </w:rPr>
      </w:pPr>
      <w:r w:rsidRPr="0F43DF86">
        <w:rPr>
          <w:rFonts w:asciiTheme="minorHAnsi" w:hAnsiTheme="minorHAnsi"/>
          <w:color w:val="2F3638" w:themeColor="text1"/>
          <w:sz w:val="22"/>
          <w:szCs w:val="22"/>
        </w:rPr>
        <w:t xml:space="preserve">Please complete this form </w:t>
      </w:r>
      <w:r w:rsidRPr="0F43DF86">
        <w:rPr>
          <w:rFonts w:asciiTheme="minorHAnsi" w:hAnsiTheme="minorHAnsi"/>
          <w:b/>
          <w:i/>
          <w:color w:val="2F3638" w:themeColor="text1"/>
          <w:sz w:val="22"/>
          <w:szCs w:val="22"/>
        </w:rPr>
        <w:t xml:space="preserve">for each activity </w:t>
      </w:r>
      <w:r w:rsidR="00804928">
        <w:rPr>
          <w:rFonts w:asciiTheme="minorHAnsi" w:hAnsiTheme="minorHAnsi"/>
          <w:b/>
          <w:i/>
          <w:color w:val="2F3638" w:themeColor="text1"/>
          <w:sz w:val="22"/>
          <w:szCs w:val="22"/>
        </w:rPr>
        <w:t>submitted during the approval/re-approval pr</w:t>
      </w:r>
      <w:r w:rsidR="00CA793E">
        <w:rPr>
          <w:rFonts w:asciiTheme="minorHAnsi" w:hAnsiTheme="minorHAnsi"/>
          <w:b/>
          <w:i/>
          <w:color w:val="2F3638" w:themeColor="text1"/>
          <w:sz w:val="22"/>
          <w:szCs w:val="22"/>
        </w:rPr>
        <w:t>o</w:t>
      </w:r>
      <w:r w:rsidR="00804928">
        <w:rPr>
          <w:rFonts w:asciiTheme="minorHAnsi" w:hAnsiTheme="minorHAnsi"/>
          <w:b/>
          <w:i/>
          <w:color w:val="2F3638" w:themeColor="text1"/>
          <w:sz w:val="22"/>
          <w:szCs w:val="22"/>
        </w:rPr>
        <w:t>cess</w:t>
      </w:r>
      <w:r w:rsidR="0084597E">
        <w:rPr>
          <w:rFonts w:asciiTheme="minorHAnsi" w:hAnsiTheme="minorHAnsi"/>
          <w:b/>
          <w:i/>
          <w:color w:val="2F3638" w:themeColor="text1"/>
          <w:sz w:val="22"/>
          <w:szCs w:val="22"/>
        </w:rPr>
        <w:t>,</w:t>
      </w:r>
      <w:r w:rsidR="00D92A9C">
        <w:rPr>
          <w:rFonts w:asciiTheme="minorHAnsi" w:hAnsiTheme="minorHAnsi"/>
          <w:color w:val="2F3638" w:themeColor="text1"/>
          <w:sz w:val="22"/>
          <w:szCs w:val="22"/>
        </w:rPr>
        <w:t xml:space="preserve"> ensuring that</w:t>
      </w:r>
      <w:r>
        <w:rPr>
          <w:rFonts w:asciiTheme="minorHAnsi" w:hAnsiTheme="minorHAnsi"/>
          <w:color w:val="2F3638" w:themeColor="text1"/>
          <w:sz w:val="22"/>
          <w:szCs w:val="22"/>
        </w:rPr>
        <w:t xml:space="preserve"> all applicable sections </w:t>
      </w:r>
      <w:r w:rsidRPr="0F43DF86">
        <w:rPr>
          <w:rFonts w:asciiTheme="minorHAnsi" w:hAnsiTheme="minorHAnsi"/>
          <w:color w:val="2F3638" w:themeColor="text1"/>
          <w:sz w:val="22"/>
          <w:szCs w:val="22"/>
        </w:rPr>
        <w:t xml:space="preserve">are fully completed. </w:t>
      </w:r>
    </w:p>
    <w:p w14:paraId="1A93974C" w14:textId="00AD1A8B" w:rsidR="00462843" w:rsidRPr="00462843" w:rsidRDefault="00462843" w:rsidP="005B2134">
      <w:pPr>
        <w:pStyle w:val="Default"/>
        <w:numPr>
          <w:ilvl w:val="0"/>
          <w:numId w:val="6"/>
        </w:numPr>
        <w:spacing w:before="0" w:line="240" w:lineRule="auto"/>
        <w:ind w:left="648"/>
        <w:rPr>
          <w:rFonts w:asciiTheme="minorHAnsi" w:hAnsiTheme="minorHAnsi"/>
          <w:color w:val="2F3638"/>
          <w:sz w:val="22"/>
          <w:szCs w:val="22"/>
        </w:rPr>
      </w:pPr>
      <w:r w:rsidRPr="00462843">
        <w:rPr>
          <w:rFonts w:asciiTheme="minorHAnsi" w:hAnsiTheme="minorHAnsi"/>
          <w:color w:val="2F3638"/>
          <w:sz w:val="22"/>
          <w:szCs w:val="22"/>
        </w:rPr>
        <w:t>Gather and organize the required attachment</w:t>
      </w:r>
      <w:r w:rsidR="001A15B2">
        <w:rPr>
          <w:rFonts w:asciiTheme="minorHAnsi" w:hAnsiTheme="minorHAnsi"/>
          <w:color w:val="2F3638"/>
          <w:sz w:val="22"/>
          <w:szCs w:val="22"/>
        </w:rPr>
        <w:t>s</w:t>
      </w:r>
      <w:r w:rsidRPr="00462843">
        <w:rPr>
          <w:rFonts w:asciiTheme="minorHAnsi" w:hAnsiTheme="minorHAnsi"/>
          <w:color w:val="2F3638"/>
          <w:sz w:val="22"/>
          <w:szCs w:val="22"/>
        </w:rPr>
        <w:t xml:space="preserve">, clearly labeling each with the corresponding </w:t>
      </w:r>
      <w:r w:rsidR="005A2B11">
        <w:rPr>
          <w:rFonts w:asciiTheme="minorHAnsi" w:hAnsiTheme="minorHAnsi"/>
          <w:color w:val="2F3638"/>
          <w:sz w:val="22"/>
          <w:szCs w:val="22"/>
        </w:rPr>
        <w:t>bookmark</w:t>
      </w:r>
      <w:r w:rsidR="00BD3A9E">
        <w:rPr>
          <w:rFonts w:asciiTheme="minorHAnsi" w:hAnsiTheme="minorHAnsi"/>
          <w:color w:val="2F3638"/>
          <w:sz w:val="22"/>
          <w:szCs w:val="22"/>
        </w:rPr>
        <w:t xml:space="preserve"> </w:t>
      </w:r>
      <w:r w:rsidRPr="00462843">
        <w:rPr>
          <w:rFonts w:asciiTheme="minorHAnsi" w:hAnsiTheme="minorHAnsi"/>
          <w:color w:val="2F3638"/>
          <w:sz w:val="22"/>
          <w:szCs w:val="22"/>
        </w:rPr>
        <w:t>number.</w:t>
      </w:r>
    </w:p>
    <w:p w14:paraId="459121CF" w14:textId="77777777" w:rsidR="00D92A9C" w:rsidRPr="00D92A9C" w:rsidRDefault="00462843" w:rsidP="005B2134">
      <w:pPr>
        <w:pStyle w:val="Default"/>
        <w:numPr>
          <w:ilvl w:val="0"/>
          <w:numId w:val="6"/>
        </w:numPr>
        <w:spacing w:before="0" w:line="240" w:lineRule="auto"/>
        <w:ind w:left="648"/>
        <w:rPr>
          <w:rFonts w:asciiTheme="minorHAnsi" w:hAnsiTheme="minorHAnsi"/>
          <w:b/>
          <w:bCs/>
          <w:color w:val="2F3638"/>
          <w:sz w:val="22"/>
          <w:szCs w:val="22"/>
        </w:rPr>
      </w:pPr>
      <w:r>
        <w:rPr>
          <w:rFonts w:asciiTheme="minorHAnsi" w:hAnsiTheme="minorHAnsi"/>
          <w:color w:val="2F3638"/>
          <w:sz w:val="22"/>
          <w:szCs w:val="22"/>
        </w:rPr>
        <w:t>Combine</w:t>
      </w:r>
      <w:r w:rsidRPr="00462843">
        <w:rPr>
          <w:rFonts w:asciiTheme="minorHAnsi" w:hAnsiTheme="minorHAnsi"/>
          <w:color w:val="2F3638"/>
          <w:sz w:val="22"/>
          <w:szCs w:val="22"/>
        </w:rPr>
        <w:t xml:space="preserve"> this form and all required attachments into a single PDF file. </w:t>
      </w:r>
    </w:p>
    <w:p w14:paraId="4752F516" w14:textId="333BC3CB" w:rsidR="00462843" w:rsidRPr="00462843" w:rsidRDefault="00D92A9C" w:rsidP="005B2134">
      <w:pPr>
        <w:pStyle w:val="Default"/>
        <w:numPr>
          <w:ilvl w:val="0"/>
          <w:numId w:val="6"/>
        </w:numPr>
        <w:spacing w:before="0" w:line="240" w:lineRule="auto"/>
        <w:ind w:left="648"/>
        <w:rPr>
          <w:rFonts w:asciiTheme="minorHAnsi" w:hAnsiTheme="minorHAnsi"/>
          <w:b/>
          <w:bCs/>
          <w:color w:val="2F3638"/>
          <w:sz w:val="22"/>
          <w:szCs w:val="22"/>
        </w:rPr>
      </w:pPr>
      <w:r>
        <w:rPr>
          <w:rFonts w:asciiTheme="minorHAnsi" w:hAnsiTheme="minorHAnsi"/>
          <w:color w:val="2F3638"/>
          <w:sz w:val="22"/>
          <w:szCs w:val="22"/>
        </w:rPr>
        <w:t xml:space="preserve">Must </w:t>
      </w:r>
      <w:r>
        <w:rPr>
          <w:rFonts w:asciiTheme="minorHAnsi" w:hAnsiTheme="minorHAnsi"/>
          <w:b/>
          <w:bCs/>
          <w:color w:val="2F3638"/>
          <w:sz w:val="22"/>
          <w:szCs w:val="22"/>
        </w:rPr>
        <w:t>u</w:t>
      </w:r>
      <w:r w:rsidR="00462843" w:rsidRPr="00462843">
        <w:rPr>
          <w:rFonts w:asciiTheme="minorHAnsi" w:hAnsiTheme="minorHAnsi"/>
          <w:b/>
          <w:bCs/>
          <w:color w:val="2F3638"/>
          <w:sz w:val="22"/>
          <w:szCs w:val="22"/>
        </w:rPr>
        <w:t xml:space="preserve">se bookmarks to identify each attachment within the file. </w:t>
      </w:r>
    </w:p>
    <w:p w14:paraId="6B7B786B" w14:textId="77777777" w:rsidR="00F12358" w:rsidRPr="00462843" w:rsidRDefault="00F12358" w:rsidP="00F12358">
      <w:pPr>
        <w:pStyle w:val="Default"/>
        <w:spacing w:before="0" w:line="240" w:lineRule="auto"/>
        <w:ind w:left="648"/>
        <w:rPr>
          <w:rFonts w:asciiTheme="minorHAnsi" w:hAnsiTheme="minorHAnsi"/>
          <w:color w:val="2F3638"/>
          <w:sz w:val="22"/>
          <w:szCs w:val="22"/>
        </w:rPr>
      </w:pP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4238"/>
        <w:gridCol w:w="5353"/>
      </w:tblGrid>
      <w:tr w:rsidR="00462843" w14:paraId="7C038709" w14:textId="77777777" w:rsidTr="00C531A0">
        <w:trPr>
          <w:trHeight w:val="368"/>
        </w:trPr>
        <w:tc>
          <w:tcPr>
            <w:tcW w:w="4238" w:type="dxa"/>
            <w:shd w:val="clear" w:color="auto" w:fill="193E4B" w:themeFill="accent3"/>
            <w:vAlign w:val="center"/>
          </w:tcPr>
          <w:p w14:paraId="56970A61" w14:textId="62993B86" w:rsidR="00462843" w:rsidRP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6"/>
              </w:rPr>
              <w:t>Activity Information</w:t>
            </w:r>
          </w:p>
        </w:tc>
        <w:tc>
          <w:tcPr>
            <w:tcW w:w="5353" w:type="dxa"/>
            <w:shd w:val="clear" w:color="auto" w:fill="193E4B" w:themeFill="accent3"/>
            <w:vAlign w:val="center"/>
          </w:tcPr>
          <w:p w14:paraId="7B7614A9" w14:textId="77777777" w:rsid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3378306E" w14:textId="77777777" w:rsidTr="00C531A0">
        <w:trPr>
          <w:trHeight w:val="480"/>
        </w:trPr>
        <w:tc>
          <w:tcPr>
            <w:tcW w:w="4238" w:type="dxa"/>
            <w:vAlign w:val="center"/>
          </w:tcPr>
          <w:p w14:paraId="2E6056FC" w14:textId="676B402C" w:rsidR="00462843" w:rsidRDefault="007B4507" w:rsidP="00113E3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Approved Provider</w:t>
            </w:r>
            <w:r w:rsidR="00462843"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Name: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40F5DEFC" w14:textId="77777777" w:rsid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3859A13C" w14:textId="77777777" w:rsidTr="00C531A0">
        <w:trPr>
          <w:trHeight w:val="519"/>
        </w:trPr>
        <w:tc>
          <w:tcPr>
            <w:tcW w:w="4238" w:type="dxa"/>
            <w:vAlign w:val="center"/>
          </w:tcPr>
          <w:p w14:paraId="24E6BF5C" w14:textId="646EAE3E" w:rsidR="00462843" w:rsidRDefault="0084597E" w:rsidP="00113E32">
            <w:pPr>
              <w:pStyle w:val="Default"/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Title of activity</w:t>
            </w:r>
            <w:r w:rsidR="00462843" w:rsidRPr="310D0AE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4347E644" w14:textId="77777777" w:rsid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2C3F25D6" w14:textId="77777777" w:rsidTr="00C531A0">
        <w:trPr>
          <w:trHeight w:val="509"/>
        </w:trPr>
        <w:tc>
          <w:tcPr>
            <w:tcW w:w="4238" w:type="dxa"/>
            <w:vAlign w:val="center"/>
          </w:tcPr>
          <w:p w14:paraId="618B4F2A" w14:textId="690B346F" w:rsidR="00462843" w:rsidRDefault="00462843" w:rsidP="00113E3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Activity </w:t>
            </w:r>
            <w:r w:rsidR="0084597E">
              <w:rPr>
                <w:rFonts w:asciiTheme="minorHAnsi" w:hAnsiTheme="minorHAnsi"/>
                <w:color w:val="2F3638"/>
                <w:sz w:val="22"/>
                <w:szCs w:val="22"/>
              </w:rPr>
              <w:t>d</w:t>
            </w:r>
            <w:r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>ate</w:t>
            </w:r>
            <w:r w:rsidR="0084597E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or date range</w:t>
            </w:r>
            <w:r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>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3868EC54" w14:textId="77777777" w:rsid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310D0AE0" w14:paraId="025626BD" w14:textId="77777777" w:rsidTr="00113E32">
        <w:trPr>
          <w:trHeight w:val="467"/>
        </w:trPr>
        <w:tc>
          <w:tcPr>
            <w:tcW w:w="4238" w:type="dxa"/>
            <w:vAlign w:val="center"/>
          </w:tcPr>
          <w:p w14:paraId="67F81EBE" w14:textId="1857902F" w:rsidR="00C531A0" w:rsidRDefault="0084597E" w:rsidP="00113E32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Location of Activity</w:t>
            </w:r>
            <w:r w:rsidR="28DC110A" w:rsidRPr="310D0AE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433FBC6F" w14:textId="7530BE57" w:rsidR="310D0AE0" w:rsidRDefault="310D0AE0" w:rsidP="310D0AE0">
            <w:pPr>
              <w:pStyle w:val="Default"/>
              <w:spacing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</w:tc>
      </w:tr>
      <w:tr w:rsidR="00462843" w14:paraId="4221EFBD" w14:textId="77777777" w:rsidTr="00C531A0">
        <w:trPr>
          <w:trHeight w:val="509"/>
        </w:trPr>
        <w:tc>
          <w:tcPr>
            <w:tcW w:w="4238" w:type="dxa"/>
            <w:vAlign w:val="center"/>
          </w:tcPr>
          <w:p w14:paraId="0D9B5BFC" w14:textId="7ADF07BF" w:rsidR="00462843" w:rsidRDefault="0084597E" w:rsidP="00113E3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Type of activity format</w:t>
            </w:r>
            <w:r w:rsidR="00462843"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(Live, Enduring, etc</w:t>
            </w:r>
            <w:r w:rsidR="00FB5366"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>.</w:t>
            </w:r>
            <w:r w:rsidR="00462843"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>):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7142E645" w14:textId="6A15E631" w:rsidR="00462843" w:rsidRDefault="78FAF5EE" w:rsidP="766FF47B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Live</w:t>
            </w:r>
          </w:p>
          <w:p w14:paraId="60A69695" w14:textId="39171089" w:rsidR="00462843" w:rsidRDefault="78FAF5EE" w:rsidP="766FF47B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Enduring</w:t>
            </w:r>
          </w:p>
          <w:p w14:paraId="135D27EB" w14:textId="6D923692" w:rsidR="003460C8" w:rsidRDefault="003460C8" w:rsidP="003460C8">
            <w:pPr>
              <w:pStyle w:val="Default"/>
              <w:numPr>
                <w:ilvl w:val="1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If enduring, include evidence of the disclosures to learners of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expiration date in</w:t>
            </w:r>
            <w:r w:rsidRPr="002045A5">
              <w:rPr>
                <w:rFonts w:asciiTheme="minorHAnsi" w:hAnsiTheme="minorHAnsi"/>
                <w:color w:val="651B13" w:themeColor="accent1" w:themeShade="80"/>
                <w:sz w:val="22"/>
                <w:szCs w:val="22"/>
              </w:rPr>
              <w:t xml:space="preserve"> 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Bookmark </w:t>
            </w:r>
            <w:r w:rsid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3</w:t>
            </w:r>
          </w:p>
          <w:p w14:paraId="1C2492D6" w14:textId="551816AA" w:rsidR="007744FD" w:rsidRPr="007744FD" w:rsidRDefault="78FAF5EE" w:rsidP="007744FD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Bl</w:t>
            </w:r>
            <w:r w:rsidR="007744F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ended</w:t>
            </w:r>
          </w:p>
        </w:tc>
      </w:tr>
      <w:tr w:rsidR="766FF47B" w14:paraId="2A8287BE" w14:textId="77777777" w:rsidTr="00C531A0">
        <w:trPr>
          <w:trHeight w:val="509"/>
        </w:trPr>
        <w:tc>
          <w:tcPr>
            <w:tcW w:w="4238" w:type="dxa"/>
            <w:vAlign w:val="center"/>
          </w:tcPr>
          <w:p w14:paraId="6A327D89" w14:textId="04B785FC" w:rsidR="1F8103F1" w:rsidRDefault="1F8103F1" w:rsidP="00113E32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Nurse Planner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n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ame and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c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redentials: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0E7C7065" w14:textId="06D94B85" w:rsidR="766FF47B" w:rsidRDefault="766FF47B" w:rsidP="766FF47B">
            <w:pPr>
              <w:pStyle w:val="Default"/>
              <w:spacing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</w:tc>
      </w:tr>
      <w:tr w:rsidR="00462843" w14:paraId="0D41FFB3" w14:textId="77777777" w:rsidTr="00C531A0">
        <w:trPr>
          <w:trHeight w:val="509"/>
        </w:trPr>
        <w:tc>
          <w:tcPr>
            <w:tcW w:w="4238" w:type="dxa"/>
            <w:vAlign w:val="center"/>
          </w:tcPr>
          <w:p w14:paraId="2AF6F0E4" w14:textId="6532D7F6" w:rsidR="00462843" w:rsidRDefault="00462843" w:rsidP="00113E3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proofErr w:type="spellStart"/>
            <w:r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>Providership</w:t>
            </w:r>
            <w:proofErr w:type="spellEnd"/>
            <w:r w:rsidRPr="007020D2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(Direct vs. Joint):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27AC2266" w14:textId="140A34E9" w:rsidR="00462843" w:rsidRDefault="6F23FC91" w:rsidP="766FF47B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Direct</w:t>
            </w:r>
          </w:p>
          <w:p w14:paraId="7A1411A1" w14:textId="77777777" w:rsidR="00462843" w:rsidRPr="00DF7E8C" w:rsidRDefault="6F23FC91" w:rsidP="766FF47B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Joint</w:t>
            </w:r>
          </w:p>
          <w:p w14:paraId="5E841C64" w14:textId="2D1C7A6E" w:rsidR="00DF7E8C" w:rsidRDefault="00DF7E8C" w:rsidP="00DF7E8C">
            <w:pPr>
              <w:pStyle w:val="Default"/>
              <w:numPr>
                <w:ilvl w:val="1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If Joint, include evidence of the disclosures to learners of joint </w:t>
            </w:r>
            <w:proofErr w:type="spellStart"/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providership</w:t>
            </w:r>
            <w:proofErr w:type="spellEnd"/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in 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Bookmark </w:t>
            </w:r>
            <w:r w:rsid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3</w:t>
            </w:r>
          </w:p>
        </w:tc>
      </w:tr>
      <w:tr w:rsidR="766FF47B" w14:paraId="09959E24" w14:textId="77777777" w:rsidTr="00C531A0">
        <w:trPr>
          <w:trHeight w:val="519"/>
        </w:trPr>
        <w:tc>
          <w:tcPr>
            <w:tcW w:w="4238" w:type="dxa"/>
            <w:vAlign w:val="center"/>
          </w:tcPr>
          <w:p w14:paraId="7DFDD078" w14:textId="0A1E69C6" w:rsidR="2F44DBA3" w:rsidRDefault="2F44DBA3" w:rsidP="00113E32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Number of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c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ontact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h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ours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F20F1A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a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warded for the activity</w:t>
            </w:r>
            <w:r w:rsidR="00683B4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4E882AF9" w14:textId="2E502374" w:rsidR="766FF47B" w:rsidRDefault="766FF47B" w:rsidP="006B5D48">
            <w:pPr>
              <w:pStyle w:val="Default"/>
              <w:spacing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</w:tc>
      </w:tr>
      <w:tr w:rsidR="07776A01" w14:paraId="36B5E5D4" w14:textId="77777777" w:rsidTr="07776A01">
        <w:trPr>
          <w:trHeight w:val="300"/>
        </w:trPr>
        <w:tc>
          <w:tcPr>
            <w:tcW w:w="4238" w:type="dxa"/>
            <w:vAlign w:val="center"/>
          </w:tcPr>
          <w:p w14:paraId="27982D98" w14:textId="4A4FA201" w:rsidR="63B40269" w:rsidRDefault="0084597E" w:rsidP="00113E32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Method of calculating the contact hours</w:t>
            </w:r>
            <w:r w:rsidR="63B40269"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337749B5" w14:textId="00A88BCC" w:rsidR="63B40269" w:rsidRDefault="63B40269" w:rsidP="00113E32">
            <w:pPr>
              <w:pStyle w:val="Default"/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Live:</w:t>
            </w:r>
          </w:p>
          <w:p w14:paraId="3DA0C22C" w14:textId="293B9364" w:rsidR="63B40269" w:rsidRDefault="63B40269" w:rsidP="00113E32">
            <w:pPr>
              <w:pStyle w:val="Default"/>
              <w:numPr>
                <w:ilvl w:val="0"/>
                <w:numId w:val="25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Time Based (60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min</w:t>
            </w: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= </w:t>
            </w: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1 contact hour)</w:t>
            </w:r>
          </w:p>
          <w:p w14:paraId="36D05E98" w14:textId="13A7AD73" w:rsidR="63B40269" w:rsidRDefault="63B40269" w:rsidP="00113E32">
            <w:pPr>
              <w:pStyle w:val="Default"/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Enduring:</w:t>
            </w:r>
          </w:p>
          <w:p w14:paraId="04E93034" w14:textId="74C63CDF" w:rsidR="63B40269" w:rsidRDefault="63B40269" w:rsidP="00113E32">
            <w:pPr>
              <w:pStyle w:val="Default"/>
              <w:numPr>
                <w:ilvl w:val="0"/>
                <w:numId w:val="24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Time Based (60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min =</w:t>
            </w: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1 contact hour)</w:t>
            </w:r>
          </w:p>
          <w:p w14:paraId="525EA27E" w14:textId="25FFBA1E" w:rsidR="63B40269" w:rsidRDefault="63B40269" w:rsidP="00113E32">
            <w:pPr>
              <w:pStyle w:val="Default"/>
              <w:numPr>
                <w:ilvl w:val="0"/>
                <w:numId w:val="24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Mergener </w:t>
            </w:r>
            <w:commentRangeStart w:id="0"/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Formula</w:t>
            </w:r>
            <w:commentRangeEnd w:id="0"/>
            <w:r w:rsidR="00804928">
              <w:rPr>
                <w:rStyle w:val="CommentReference"/>
                <w:rFonts w:ascii="Times New Roman" w:hAnsi="Times New Roman" w:cs="Times New Roman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0"/>
            </w:r>
          </w:p>
          <w:p w14:paraId="4FB4473B" w14:textId="267F9541" w:rsidR="63B40269" w:rsidRDefault="63B40269" w:rsidP="00113E32">
            <w:pPr>
              <w:pStyle w:val="Default"/>
              <w:numPr>
                <w:ilvl w:val="0"/>
                <w:numId w:val="24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Pilot Study</w:t>
            </w:r>
          </w:p>
          <w:p w14:paraId="2F6323CE" w14:textId="626F5DE2" w:rsidR="00995A59" w:rsidRDefault="00995A59" w:rsidP="00113E32">
            <w:pPr>
              <w:pStyle w:val="Default"/>
              <w:numPr>
                <w:ilvl w:val="0"/>
                <w:numId w:val="24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Historical Data</w:t>
            </w:r>
          </w:p>
          <w:p w14:paraId="733DCCC9" w14:textId="6391051B" w:rsidR="63B40269" w:rsidRDefault="63B40269" w:rsidP="00113E32">
            <w:pPr>
              <w:pStyle w:val="Default"/>
              <w:numPr>
                <w:ilvl w:val="0"/>
                <w:numId w:val="24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7776A01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Other__________________________________</w:t>
            </w:r>
          </w:p>
        </w:tc>
      </w:tr>
      <w:tr w:rsidR="006B5D48" w14:paraId="48630995" w14:textId="77777777" w:rsidTr="07776A01">
        <w:trPr>
          <w:trHeight w:val="300"/>
        </w:trPr>
        <w:tc>
          <w:tcPr>
            <w:tcW w:w="4238" w:type="dxa"/>
            <w:vAlign w:val="center"/>
          </w:tcPr>
          <w:p w14:paraId="22F81456" w14:textId="6A5C4678" w:rsidR="006B5D48" w:rsidRPr="07776A01" w:rsidRDefault="006B5D48" w:rsidP="00113E32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Is the activity longer than 3 hours?</w:t>
            </w: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6ECC9661" w14:textId="77777777" w:rsidR="006B5D48" w:rsidRPr="006B5D48" w:rsidRDefault="006B5D48" w:rsidP="006B5D48">
            <w:pPr>
              <w:pStyle w:val="Default"/>
              <w:numPr>
                <w:ilvl w:val="0"/>
                <w:numId w:val="26"/>
              </w:numPr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Yes</w:t>
            </w:r>
          </w:p>
          <w:p w14:paraId="66B6F719" w14:textId="6A2656FB" w:rsidR="006B5D48" w:rsidRPr="006B5D48" w:rsidRDefault="006B5D48" w:rsidP="006B5D48">
            <w:pPr>
              <w:pStyle w:val="Default"/>
              <w:numPr>
                <w:ilvl w:val="1"/>
                <w:numId w:val="26"/>
              </w:numPr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lastRenderedPageBreak/>
              <w:t>Provide</w:t>
            </w:r>
            <w:r w:rsidRPr="006B5D48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an</w:t>
            </w:r>
            <w:r w:rsidRPr="006B5D48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agenda for the activity, specifying the time allocations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in </w:t>
            </w:r>
            <w:r w:rsidRPr="006B5D48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Bookmark 7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.</w:t>
            </w:r>
          </w:p>
          <w:p w14:paraId="2230E237" w14:textId="712AAC10" w:rsidR="006B5D48" w:rsidRPr="07776A01" w:rsidRDefault="006B5D48" w:rsidP="006B5D48">
            <w:pPr>
              <w:pStyle w:val="Default"/>
              <w:numPr>
                <w:ilvl w:val="0"/>
                <w:numId w:val="26"/>
              </w:numPr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No</w:t>
            </w:r>
          </w:p>
        </w:tc>
      </w:tr>
      <w:tr w:rsidR="00683B40" w14:paraId="3CCFD4AD" w14:textId="77777777" w:rsidTr="00C531A0">
        <w:trPr>
          <w:trHeight w:val="519"/>
        </w:trPr>
        <w:tc>
          <w:tcPr>
            <w:tcW w:w="4238" w:type="dxa"/>
            <w:vAlign w:val="center"/>
          </w:tcPr>
          <w:p w14:paraId="3A517596" w14:textId="46ED215C" w:rsidR="00683B40" w:rsidRPr="766FF47B" w:rsidRDefault="0084597E" w:rsidP="310D0AE0">
            <w:pPr>
              <w:pStyle w:val="Default"/>
              <w:spacing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lastRenderedPageBreak/>
              <w:t>T</w:t>
            </w:r>
            <w:r w:rsidR="00683B40" w:rsidRPr="310D0AE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arget 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a</w:t>
            </w:r>
            <w:r w:rsidR="00683B40" w:rsidRPr="310D0AE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udience:</w:t>
            </w:r>
          </w:p>
          <w:p w14:paraId="3C6427B0" w14:textId="355D0722" w:rsidR="00683B40" w:rsidRPr="766FF47B" w:rsidRDefault="00683B40" w:rsidP="310D0AE0">
            <w:pPr>
              <w:pStyle w:val="Default"/>
              <w:spacing w:line="240" w:lineRule="auto"/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</w:pPr>
          </w:p>
        </w:tc>
        <w:tc>
          <w:tcPr>
            <w:tcW w:w="5353" w:type="dxa"/>
            <w:shd w:val="clear" w:color="auto" w:fill="F6D5D1" w:themeFill="accent1" w:themeFillTint="33"/>
            <w:vAlign w:val="center"/>
          </w:tcPr>
          <w:p w14:paraId="69535424" w14:textId="77777777" w:rsidR="00683B40" w:rsidRDefault="00683B40" w:rsidP="766FF47B">
            <w:pPr>
              <w:pStyle w:val="Default"/>
              <w:spacing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</w:tc>
      </w:tr>
    </w:tbl>
    <w:p w14:paraId="020B0FE2" w14:textId="3AAAE3AA" w:rsidR="00462843" w:rsidRDefault="00462843" w:rsidP="310D0AE0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6F3B550E" w14:textId="77777777" w:rsidR="00575D6A" w:rsidRDefault="00575D6A" w:rsidP="310D0AE0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4255"/>
        <w:gridCol w:w="5377"/>
      </w:tblGrid>
      <w:tr w:rsidR="00462843" w14:paraId="36D100D0" w14:textId="77777777" w:rsidTr="310D0AE0">
        <w:trPr>
          <w:trHeight w:val="444"/>
        </w:trPr>
        <w:tc>
          <w:tcPr>
            <w:tcW w:w="4255" w:type="dxa"/>
            <w:shd w:val="clear" w:color="auto" w:fill="193E4B" w:themeFill="accent3"/>
          </w:tcPr>
          <w:p w14:paraId="7783500D" w14:textId="25D41FE3" w:rsidR="00462843" w:rsidRP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 w:rsidRPr="00462843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6"/>
              </w:rPr>
              <w:t>Criteria</w:t>
            </w:r>
          </w:p>
        </w:tc>
        <w:tc>
          <w:tcPr>
            <w:tcW w:w="5377" w:type="dxa"/>
            <w:shd w:val="clear" w:color="auto" w:fill="193E4B" w:themeFill="accent3"/>
          </w:tcPr>
          <w:p w14:paraId="5005E446" w14:textId="0871F236" w:rsidR="00462843" w:rsidRDefault="00462843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51A09F19" w14:textId="77777777" w:rsidTr="310D0AE0">
        <w:trPr>
          <w:trHeight w:val="780"/>
        </w:trPr>
        <w:tc>
          <w:tcPr>
            <w:tcW w:w="4255" w:type="dxa"/>
          </w:tcPr>
          <w:p w14:paraId="1C9D9356" w14:textId="00E13A65" w:rsidR="00462843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EDP1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  <w:r w:rsidR="009A290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State</w:t>
            </w:r>
            <w:r w:rsidR="0C5AAB46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the </w:t>
            </w:r>
            <w:r w:rsidR="00C00ED8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rofessional </w:t>
            </w:r>
            <w:r w:rsidR="00C00ED8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</w:t>
            </w:r>
            <w:r w:rsidR="00C00ED8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ractice </w:t>
            </w:r>
            <w:r w:rsidR="00C00ED8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g</w:t>
            </w:r>
            <w:r w:rsidR="00C00ED8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ap</w:t>
            </w:r>
            <w:commentRangeStart w:id="1"/>
            <w:commentRangeEnd w:id="1"/>
            <w:r w:rsidR="00804928">
              <w:rPr>
                <w:rStyle w:val="CommentReference"/>
                <w:rFonts w:ascii="Times New Roman" w:hAnsi="Times New Roman" w:cs="Times New Roman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1"/>
            </w:r>
            <w:r w:rsidR="009A290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A13F2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(PPG) </w:t>
            </w:r>
            <w:r w:rsidR="009A290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on which the activity was based</w:t>
            </w:r>
            <w:r w:rsidR="00BD3A9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861734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</w:t>
            </w:r>
            <w:r w:rsidR="002D081B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100 words max]</w:t>
            </w:r>
            <w:r w:rsidR="009A2904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.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0B18F825" w14:textId="03A2EE53" w:rsidR="00462843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9A2904" w14:paraId="03E5F20E" w14:textId="77777777" w:rsidTr="310D0AE0">
        <w:trPr>
          <w:trHeight w:val="780"/>
        </w:trPr>
        <w:tc>
          <w:tcPr>
            <w:tcW w:w="4255" w:type="dxa"/>
          </w:tcPr>
          <w:p w14:paraId="30D6EE04" w14:textId="20B8774E" w:rsidR="009A2904" w:rsidRPr="766FF47B" w:rsidRDefault="009A2904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EDP1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  <w:r w:rsidR="00E74EB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Describe the evidence that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validates</w:t>
            </w:r>
            <w:r w:rsidR="00E74EB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the</w:t>
            </w:r>
            <w:r w:rsidR="00E74EB0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professional practice gap</w:t>
            </w:r>
            <w:r w:rsidR="00A13F2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2D081B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[100 words max]</w:t>
            </w:r>
            <w:r w:rsidR="00A13F2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.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4075D7D6" w14:textId="77777777" w:rsidR="009A2904" w:rsidRDefault="009A2904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47CB56EC" w14:textId="77777777" w:rsidTr="310D0AE0">
        <w:trPr>
          <w:trHeight w:val="626"/>
        </w:trPr>
        <w:tc>
          <w:tcPr>
            <w:tcW w:w="4255" w:type="dxa"/>
          </w:tcPr>
          <w:p w14:paraId="3D024A78" w14:textId="76B46307" w:rsidR="00462843" w:rsidRDefault="00462843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EDP2: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426CD4D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Provide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underlying educational need (Knowledge, Skill,</w:t>
            </w:r>
            <w:r w:rsidR="00A13F2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and/or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Practice)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53E37448" w14:textId="79304A51" w:rsidR="00A13F27" w:rsidRDefault="00A13F27" w:rsidP="00B0624D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Knowledge</w:t>
            </w:r>
          </w:p>
          <w:p w14:paraId="11A744B1" w14:textId="331DCEDF" w:rsidR="00A13F27" w:rsidRDefault="00A13F27" w:rsidP="00B0624D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Skill</w:t>
            </w:r>
          </w:p>
          <w:p w14:paraId="1A045ABA" w14:textId="1034751A" w:rsidR="00462843" w:rsidRPr="00A13F27" w:rsidRDefault="00A13F27" w:rsidP="00B0624D">
            <w:pPr>
              <w:pStyle w:val="Defaul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Practice</w:t>
            </w:r>
          </w:p>
        </w:tc>
      </w:tr>
      <w:tr w:rsidR="00462843" w14:paraId="06EA2FFD" w14:textId="77777777" w:rsidTr="310D0AE0">
        <w:trPr>
          <w:trHeight w:val="615"/>
        </w:trPr>
        <w:tc>
          <w:tcPr>
            <w:tcW w:w="4255" w:type="dxa"/>
          </w:tcPr>
          <w:p w14:paraId="739B129C" w14:textId="3217E195" w:rsidR="006927A6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EDP3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  <w:r w:rsidR="4849944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Provide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competencies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0852FA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that this activity ad</w:t>
            </w:r>
            <w:r w:rsidR="006364B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dresses</w:t>
            </w:r>
            <w:r w:rsidR="00CF0F12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CF0F12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[100 words max]</w:t>
            </w:r>
            <w:r w:rsidR="006364B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. </w:t>
            </w:r>
          </w:p>
          <w:p w14:paraId="6BE5468E" w14:textId="288D8BFB" w:rsidR="006927A6" w:rsidRPr="006927A6" w:rsidRDefault="00F37009" w:rsidP="00B0624D">
            <w:pPr>
              <w:pStyle w:val="Defaul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Provide</w:t>
            </w:r>
            <w:r w:rsidR="006364B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</w:t>
            </w:r>
            <w:r w:rsidR="00CE154C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established professional </w:t>
            </w:r>
            <w:r w:rsidR="006364B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competency </w:t>
            </w:r>
            <w:r w:rsidR="006364B3" w:rsidRPr="006927A6">
              <w:rPr>
                <w:rFonts w:asciiTheme="minorHAnsi" w:hAnsiTheme="minorHAnsi"/>
                <w:b/>
                <w:bCs/>
                <w:i/>
                <w:iCs/>
                <w:color w:val="CB3627" w:themeColor="accent1"/>
                <w:sz w:val="22"/>
                <w:szCs w:val="22"/>
              </w:rPr>
              <w:t>and</w:t>
            </w:r>
            <w:r w:rsidR="006364B3" w:rsidRPr="006927A6">
              <w:rPr>
                <w:rFonts w:asciiTheme="minorHAnsi" w:hAnsiTheme="minorHAnsi"/>
                <w:color w:val="CB3627" w:themeColor="accent1"/>
                <w:sz w:val="22"/>
                <w:szCs w:val="22"/>
              </w:rPr>
              <w:t xml:space="preserve"> </w:t>
            </w:r>
          </w:p>
          <w:p w14:paraId="55A7D725" w14:textId="31C2A092" w:rsidR="00462843" w:rsidRDefault="006927A6" w:rsidP="00B0624D">
            <w:pPr>
              <w:pStyle w:val="Defaul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Provide t</w:t>
            </w:r>
            <w:r w:rsidR="006364B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he professional source </w:t>
            </w:r>
            <w:r w:rsidR="0036011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that </w:t>
            </w:r>
            <w:r w:rsidR="00CE154C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developed</w:t>
            </w:r>
            <w:r w:rsidR="0036011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competency. 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5ED263F7" w14:textId="1BEFB2B7" w:rsidR="00462843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7B955714" w14:textId="77777777" w:rsidTr="310D0AE0">
        <w:trPr>
          <w:trHeight w:val="615"/>
        </w:trPr>
        <w:tc>
          <w:tcPr>
            <w:tcW w:w="4255" w:type="dxa"/>
          </w:tcPr>
          <w:p w14:paraId="3DEE209A" w14:textId="67AF7844" w:rsidR="00D83987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EDP4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61FEF5F1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Provide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</w:t>
            </w:r>
            <w:r w:rsidR="006927A6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measurable learning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outcome developed for</w:t>
            </w:r>
            <w:r w:rsidR="0036011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this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educational activity</w:t>
            </w:r>
            <w:r w:rsidR="006359F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D83987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[100 words max].</w:t>
            </w:r>
          </w:p>
          <w:p w14:paraId="3DDFCBFF" w14:textId="61C446CF" w:rsidR="00462843" w:rsidRDefault="00D83987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>*</w:t>
            </w:r>
            <w:r w:rsidR="006359F7" w:rsidRPr="006359F7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An outcome statement that aligns with each </w:t>
            </w:r>
            <w:r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selected </w:t>
            </w:r>
            <w:r w:rsidR="006359F7" w:rsidRPr="006359F7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underlying educational need is </w:t>
            </w:r>
            <w:r w:rsidRPr="006359F7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>required.</w:t>
            </w:r>
            <w:r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 *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613FBFD2" w14:textId="22F576EB" w:rsidR="00462843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73748B1F" w14:textId="77777777" w:rsidTr="310D0AE0">
        <w:trPr>
          <w:trHeight w:val="615"/>
        </w:trPr>
        <w:tc>
          <w:tcPr>
            <w:tcW w:w="4255" w:type="dxa"/>
          </w:tcPr>
          <w:p w14:paraId="557BAD34" w14:textId="5935D397" w:rsidR="00D83987" w:rsidRDefault="00E119B5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EDP5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  <w:r w:rsidR="0037009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Describe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assessment method(s) used to measure change in knowledge, skill, and/or practice</w:t>
            </w:r>
            <w:r w:rsidR="003546F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for this educational activity</w:t>
            </w:r>
            <w:r w:rsidR="004413A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4413AD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[100 words max]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.</w:t>
            </w:r>
            <w:r w:rsidR="00FF66C8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</w:p>
          <w:p w14:paraId="4770D116" w14:textId="77777777" w:rsidR="00105571" w:rsidRDefault="00105571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  <w:p w14:paraId="5045D3A9" w14:textId="1A4F7B82" w:rsidR="00462843" w:rsidRDefault="00105571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*</w:t>
            </w:r>
            <w:r w:rsidR="00FF66C8" w:rsidRPr="006359F7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An assessment method </w:t>
            </w:r>
            <w:r w:rsidR="0084597E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is required </w:t>
            </w:r>
            <w:r w:rsidR="00FF66C8" w:rsidRPr="006359F7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for each </w:t>
            </w:r>
            <w:r w:rsidR="0084597E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>identified outcome statement</w:t>
            </w:r>
            <w:r w:rsidR="00CC4BFF" w:rsidRPr="006359F7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>.</w:t>
            </w:r>
            <w:r w:rsidR="00F4392E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>*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2B3A8F4E" w14:textId="4DA1B912" w:rsidR="00462843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462843" w14:paraId="4D175FBB" w14:textId="77777777" w:rsidTr="310D0AE0">
        <w:trPr>
          <w:trHeight w:val="626"/>
        </w:trPr>
        <w:tc>
          <w:tcPr>
            <w:tcW w:w="4255" w:type="dxa"/>
          </w:tcPr>
          <w:p w14:paraId="23D9EC5C" w14:textId="7F25CD4B" w:rsidR="00462843" w:rsidRDefault="00E119B5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EDP6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  <w:r w:rsidR="006359F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Provide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active learning strategies</w:t>
            </w:r>
            <w:r w:rsidR="00424665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utilized in this educational activity</w:t>
            </w:r>
            <w:r w:rsidR="004413A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4413AD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[100 words max]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.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590A2583" w14:textId="21D5D85B" w:rsidR="00462843" w:rsidRDefault="00462843" w:rsidP="00B0624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766FF47B" w14:paraId="1BAE579C" w14:textId="77777777" w:rsidTr="310D0AE0">
        <w:trPr>
          <w:trHeight w:val="626"/>
        </w:trPr>
        <w:tc>
          <w:tcPr>
            <w:tcW w:w="4255" w:type="dxa"/>
          </w:tcPr>
          <w:p w14:paraId="641CE57F" w14:textId="18618C3B" w:rsidR="2059691D" w:rsidRDefault="2059691D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EDP7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  <w:r w:rsidR="00424665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Provide the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summative evaluation (</w:t>
            </w:r>
            <w:r w:rsidR="003879A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post-activity </w:t>
            </w:r>
            <w:r w:rsidR="00424665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analysis of</w:t>
            </w:r>
            <w:r w:rsidR="003879A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individual educational activity data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)</w:t>
            </w:r>
            <w:r w:rsidR="003879A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that determine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</w:t>
            </w:r>
            <w:r w:rsidR="003879A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3879A4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lastRenderedPageBreak/>
              <w:t xml:space="preserve">if the educational activity </w:t>
            </w:r>
            <w:r w:rsidR="00F45836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successfully changed the knowledge, skill, and/or practice of the learners</w:t>
            </w:r>
            <w:r w:rsidR="004413A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4413AD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</w:t>
            </w:r>
            <w:r w:rsidR="004413AD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1</w:t>
            </w:r>
            <w:r w:rsidR="004413AD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00 words max]</w:t>
            </w:r>
            <w:r w:rsidR="00F45836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.</w:t>
            </w:r>
            <w:r w:rsidR="00424665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7BB1D69B" w14:textId="209BE4A1" w:rsidR="766FF47B" w:rsidRDefault="766FF47B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</w:tc>
      </w:tr>
      <w:tr w:rsidR="006D675E" w14:paraId="0A76AE6D" w14:textId="77777777" w:rsidTr="310D0AE0">
        <w:trPr>
          <w:trHeight w:val="626"/>
        </w:trPr>
        <w:tc>
          <w:tcPr>
            <w:tcW w:w="4255" w:type="dxa"/>
          </w:tcPr>
          <w:p w14:paraId="59E23773" w14:textId="57044F3A" w:rsidR="006D675E" w:rsidRPr="766FF47B" w:rsidRDefault="00793FE3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793FE3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EDP7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  <w:r w:rsidRPr="00793FE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Describe how the NP use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</w:t>
            </w:r>
            <w:r w:rsidRPr="00793FE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the analysis of individual educational activity data to guide future activities</w:t>
            </w:r>
            <w:r w:rsidR="004413A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4413AD" w:rsidRPr="002D081B">
              <w:rPr>
                <w:rFonts w:asciiTheme="minorHAnsi" w:hAnsiTheme="minorHAnsi"/>
                <w:b/>
                <w:bCs/>
                <w:i/>
                <w:iCs/>
                <w:color w:val="085966" w:themeColor="accent4" w:themeShade="80"/>
                <w:sz w:val="22"/>
                <w:szCs w:val="22"/>
              </w:rPr>
              <w:t>[100 words max].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567610FD" w14:textId="77777777" w:rsidR="006D675E" w:rsidRDefault="006D675E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</w:p>
        </w:tc>
      </w:tr>
      <w:tr w:rsidR="00793FE3" w14:paraId="44636F8C" w14:textId="77777777" w:rsidTr="310D0AE0">
        <w:trPr>
          <w:trHeight w:val="626"/>
        </w:trPr>
        <w:tc>
          <w:tcPr>
            <w:tcW w:w="4255" w:type="dxa"/>
          </w:tcPr>
          <w:p w14:paraId="7B93B02E" w14:textId="0BF8EBEA" w:rsidR="00793FE3" w:rsidRPr="00793FE3" w:rsidRDefault="00793FE3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EDP8</w:t>
            </w:r>
            <w:r w:rsidR="00DB4252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-</w:t>
            </w:r>
            <w:r w:rsidRPr="00DB4252">
              <w:rPr>
                <w:rFonts w:asciiTheme="minorHAnsi" w:hAnsiTheme="minorHAnsi"/>
                <w:b/>
                <w:bCs/>
                <w:i/>
                <w:iCs/>
                <w:color w:val="2F3638" w:themeColor="text1"/>
                <w:sz w:val="22"/>
                <w:szCs w:val="22"/>
              </w:rPr>
              <w:t>Standard 1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  <w:r w:rsidR="0075101F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6BDACFD1" w14:textId="0DB0C906" w:rsidR="00793FE3" w:rsidRPr="00BC706E" w:rsidRDefault="00BC706E" w:rsidP="00B0624D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Theme="minorHAnsi" w:hAnsiTheme="minorHAnsi" w:cs="Arial Unicode MS"/>
                <w:color w:val="2F3638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C706E">
              <w:rPr>
                <w:rFonts w:asciiTheme="minorHAnsi" w:hAnsiTheme="minorHAnsi" w:cs="Arial Unicode MS"/>
                <w:color w:val="2F3638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Attach a description of the evidence-based content </w:t>
            </w:r>
            <w:r w:rsidRPr="003F7823">
              <w:rPr>
                <w:rFonts w:asciiTheme="minorHAnsi" w:hAnsiTheme="minorHAnsi" w:cs="Arial Unicode MS"/>
                <w:b/>
                <w:bCs/>
                <w:color w:val="2F3638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r w:rsidRPr="00BC706E">
              <w:rPr>
                <w:rFonts w:asciiTheme="minorHAnsi" w:hAnsiTheme="minorHAnsi" w:cs="Arial Unicode MS"/>
                <w:color w:val="2F3638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supporting references/resources as </w:t>
            </w:r>
            <w:r w:rsidR="00005BDB" w:rsidRPr="002045A5">
              <w:rPr>
                <w:rFonts w:asciiTheme="minorHAnsi" w:hAnsiTheme="minorHAnsi" w:cs="Arial Unicode MS"/>
                <w:b/>
                <w:bCs/>
                <w:color w:val="651B13" w:themeColor="accent1" w:themeShade="8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Bookmark</w:t>
            </w:r>
            <w:r w:rsidRPr="002045A5">
              <w:rPr>
                <w:rFonts w:asciiTheme="minorHAnsi" w:hAnsiTheme="minorHAnsi" w:cs="Arial Unicode MS"/>
                <w:b/>
                <w:bCs/>
                <w:color w:val="651B13" w:themeColor="accent1" w:themeShade="8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045A5" w:rsidRPr="002045A5">
              <w:rPr>
                <w:rFonts w:asciiTheme="minorHAnsi" w:hAnsiTheme="minorHAnsi" w:cs="Arial Unicode MS"/>
                <w:b/>
                <w:bCs/>
                <w:color w:val="651B13" w:themeColor="accent1" w:themeShade="8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2045A5">
              <w:rPr>
                <w:rFonts w:asciiTheme="minorHAnsi" w:hAnsiTheme="minorHAnsi" w:cs="Arial Unicode MS"/>
                <w:b/>
                <w:bCs/>
                <w:color w:val="651B13" w:themeColor="accent1" w:themeShade="8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8C4D5B" w14:paraId="20E990C3" w14:textId="77777777" w:rsidTr="310D0AE0">
        <w:trPr>
          <w:trHeight w:val="1124"/>
        </w:trPr>
        <w:tc>
          <w:tcPr>
            <w:tcW w:w="4255" w:type="dxa"/>
          </w:tcPr>
          <w:p w14:paraId="3E3D7001" w14:textId="0A54B8C6" w:rsidR="008C4D5B" w:rsidRPr="00DB4252" w:rsidRDefault="008C4D5B" w:rsidP="00B0624D">
            <w:pPr>
              <w:pStyle w:val="Default"/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EDP8</w:t>
            </w:r>
            <w:r w:rsidR="00DB4252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-</w:t>
            </w:r>
            <w:r w:rsidRPr="00DB4252">
              <w:rPr>
                <w:rFonts w:asciiTheme="minorHAnsi" w:hAnsiTheme="minorHAnsi"/>
                <w:b/>
                <w:bCs/>
                <w:i/>
                <w:iCs/>
                <w:color w:val="2F3638" w:themeColor="text1"/>
                <w:sz w:val="22"/>
                <w:szCs w:val="22"/>
              </w:rPr>
              <w:t>Standard 2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: </w:t>
            </w:r>
          </w:p>
          <w:p w14:paraId="34E80F4D" w14:textId="4D71A00D" w:rsidR="008C4D5B" w:rsidRDefault="008C4D5B" w:rsidP="00B0624D">
            <w:pPr>
              <w:pStyle w:val="Default"/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5377" w:type="dxa"/>
            <w:shd w:val="clear" w:color="auto" w:fill="F6D5D1" w:themeFill="accent1" w:themeFillTint="33"/>
          </w:tcPr>
          <w:p w14:paraId="459FDCE1" w14:textId="1E682E73" w:rsidR="008C4D5B" w:rsidRDefault="009D17B9" w:rsidP="00B0624D">
            <w:pPr>
              <w:pStyle w:val="Default"/>
              <w:numPr>
                <w:ilvl w:val="0"/>
                <w:numId w:val="20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9D17B9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We attest that this activity meets the expectations of all three elements of Standard 2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. (Check box to attest)</w:t>
            </w:r>
          </w:p>
        </w:tc>
      </w:tr>
      <w:tr w:rsidR="009D17B9" w14:paraId="48A17534" w14:textId="77777777" w:rsidTr="310D0AE0">
        <w:trPr>
          <w:trHeight w:val="1169"/>
        </w:trPr>
        <w:tc>
          <w:tcPr>
            <w:tcW w:w="4255" w:type="dxa"/>
          </w:tcPr>
          <w:p w14:paraId="0A001380" w14:textId="3FCF335D" w:rsidR="009D17B9" w:rsidRDefault="009D17B9" w:rsidP="00B0624D">
            <w:pPr>
              <w:pStyle w:val="Default"/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EDP8</w:t>
            </w:r>
            <w:r w:rsidR="00DB4252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-</w:t>
            </w:r>
            <w:r w:rsidRPr="00DB4252">
              <w:rPr>
                <w:rFonts w:asciiTheme="minorHAnsi" w:hAnsiTheme="minorHAnsi"/>
                <w:b/>
                <w:bCs/>
                <w:i/>
                <w:iCs/>
                <w:color w:val="2F3638" w:themeColor="text1"/>
                <w:sz w:val="22"/>
                <w:szCs w:val="22"/>
              </w:rPr>
              <w:t>Standard 3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:</w:t>
            </w:r>
            <w:r w:rsidR="00B00A8F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Is the activity clinical or </w:t>
            </w:r>
            <w:r w:rsidR="00862128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non-clinical</w:t>
            </w:r>
            <w:r w:rsidR="00B00A8F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?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75B2BAD7" w14:textId="77777777" w:rsidR="009D17B9" w:rsidRDefault="00FE6BFF" w:rsidP="00B0624D">
            <w:pPr>
              <w:pStyle w:val="Default"/>
              <w:numPr>
                <w:ilvl w:val="0"/>
                <w:numId w:val="19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Clinical</w:t>
            </w:r>
          </w:p>
          <w:p w14:paraId="2F903DF9" w14:textId="714D6C9A" w:rsidR="00DC4473" w:rsidRDefault="00DC4473" w:rsidP="00B0624D">
            <w:pPr>
              <w:pStyle w:val="Default"/>
              <w:numPr>
                <w:ilvl w:val="1"/>
                <w:numId w:val="19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If clinical, complete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table below for all individuals in a position to control content, including the Nurse Planner.</w:t>
            </w:r>
          </w:p>
          <w:p w14:paraId="78060DF9" w14:textId="137171D4" w:rsidR="00005BDB" w:rsidRDefault="00005BDB" w:rsidP="00B0624D">
            <w:pPr>
              <w:pStyle w:val="Default"/>
              <w:numPr>
                <w:ilvl w:val="1"/>
                <w:numId w:val="19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If clinical, include evidence of the disclosures to learners of </w:t>
            </w:r>
            <w:r w:rsidR="0084597E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the </w:t>
            </w:r>
            <w:r w:rsidR="00B0624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p</w:t>
            </w:r>
            <w:r w:rsidR="00B0624D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resence or absence of relevant financial relationships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in 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Bookmark </w:t>
            </w:r>
            <w:r w:rsid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3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 </w:t>
            </w:r>
          </w:p>
          <w:p w14:paraId="47E5CE01" w14:textId="77777777" w:rsidR="00FE6BFF" w:rsidRDefault="00862128" w:rsidP="00B0624D">
            <w:pPr>
              <w:pStyle w:val="Default"/>
              <w:numPr>
                <w:ilvl w:val="0"/>
                <w:numId w:val="19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Non-Clinical</w:t>
            </w:r>
          </w:p>
          <w:p w14:paraId="3FF8D8C9" w14:textId="69C46730" w:rsidR="005C726C" w:rsidRPr="009D17B9" w:rsidRDefault="005C726C" w:rsidP="005C726C">
            <w:pPr>
              <w:pStyle w:val="Default"/>
              <w:numPr>
                <w:ilvl w:val="1"/>
                <w:numId w:val="19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If non-clinical, complete the first two columns of the table below and put n/a.</w:t>
            </w:r>
          </w:p>
        </w:tc>
      </w:tr>
      <w:tr w:rsidR="00557245" w14:paraId="5E508D64" w14:textId="77777777" w:rsidTr="310D0AE0">
        <w:trPr>
          <w:trHeight w:val="626"/>
        </w:trPr>
        <w:tc>
          <w:tcPr>
            <w:tcW w:w="4255" w:type="dxa"/>
          </w:tcPr>
          <w:p w14:paraId="51692167" w14:textId="2BD3BDA8" w:rsidR="00557245" w:rsidRDefault="00DB4252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 xml:space="preserve">EDP8- </w:t>
            </w:r>
            <w:r w:rsidRPr="00DB4252">
              <w:rPr>
                <w:rFonts w:asciiTheme="minorHAnsi" w:hAnsiTheme="minorHAnsi"/>
                <w:b/>
                <w:bCs/>
                <w:i/>
                <w:iCs/>
                <w:color w:val="2F3638" w:themeColor="text1"/>
                <w:sz w:val="22"/>
                <w:szCs w:val="22"/>
              </w:rPr>
              <w:t>Standard 4</w:t>
            </w:r>
            <w:r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>:</w:t>
            </w:r>
            <w:r w:rsidR="00B27FAD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 xml:space="preserve"> </w:t>
            </w:r>
            <w:r w:rsidR="00B27FA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Does this activity </w:t>
            </w:r>
            <w:r w:rsidR="00FA3C33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receive commercial support? </w:t>
            </w:r>
          </w:p>
          <w:p w14:paraId="190A9755" w14:textId="1395860B" w:rsidR="00DB4252" w:rsidRDefault="00DB4252" w:rsidP="00B0624D">
            <w:pPr>
              <w:pStyle w:val="Default"/>
              <w:spacing w:before="4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5377" w:type="dxa"/>
            <w:shd w:val="clear" w:color="auto" w:fill="F6D5D1" w:themeFill="accent1" w:themeFillTint="33"/>
          </w:tcPr>
          <w:p w14:paraId="4F146A7C" w14:textId="77777777" w:rsidR="008170EF" w:rsidRDefault="008170EF" w:rsidP="00B0624D">
            <w:pPr>
              <w:pStyle w:val="Default"/>
              <w:numPr>
                <w:ilvl w:val="0"/>
                <w:numId w:val="20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Yes</w:t>
            </w:r>
          </w:p>
          <w:p w14:paraId="0B417BFC" w14:textId="2509C143" w:rsidR="008170EF" w:rsidRPr="00DF7E8C" w:rsidRDefault="008170EF" w:rsidP="00B0624D">
            <w:pPr>
              <w:pStyle w:val="Default"/>
              <w:numPr>
                <w:ilvl w:val="1"/>
                <w:numId w:val="20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If yes, provide the dated commercial support agreement as </w:t>
            </w:r>
            <w:r w:rsidR="00005BDB"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Bookmark</w:t>
            </w:r>
            <w:r w:rsidRPr="002045A5">
              <w:rPr>
                <w:rFonts w:asciiTheme="minorHAnsi" w:hAnsiTheme="minorHAnsi"/>
                <w:color w:val="651B13" w:themeColor="accent1" w:themeShade="80"/>
                <w:sz w:val="22"/>
                <w:szCs w:val="22"/>
              </w:rPr>
              <w:t xml:space="preserve"> </w:t>
            </w:r>
            <w:r w:rsidR="00BB2BC5"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5</w:t>
            </w:r>
          </w:p>
          <w:p w14:paraId="68CA782C" w14:textId="48FEF95E" w:rsidR="00DF7E8C" w:rsidRPr="008170EF" w:rsidRDefault="00DF7E8C" w:rsidP="00B0624D">
            <w:pPr>
              <w:pStyle w:val="Default"/>
              <w:numPr>
                <w:ilvl w:val="1"/>
                <w:numId w:val="20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If yes, include evidence of the disclosures to learners of </w:t>
            </w:r>
            <w:r w:rsidR="00B0624D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commercial support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in 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Bookmark </w:t>
            </w:r>
            <w:r w:rsidR="002045A5"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3</w:t>
            </w:r>
          </w:p>
          <w:p w14:paraId="465C4F07" w14:textId="61AC9547" w:rsidR="008170EF" w:rsidRPr="008170EF" w:rsidRDefault="008170EF" w:rsidP="00B0624D">
            <w:pPr>
              <w:pStyle w:val="Default"/>
              <w:numPr>
                <w:ilvl w:val="0"/>
                <w:numId w:val="20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No</w:t>
            </w:r>
          </w:p>
        </w:tc>
      </w:tr>
      <w:tr w:rsidR="008170EF" w14:paraId="10F98ED4" w14:textId="77777777" w:rsidTr="310D0AE0">
        <w:trPr>
          <w:trHeight w:val="626"/>
        </w:trPr>
        <w:tc>
          <w:tcPr>
            <w:tcW w:w="4255" w:type="dxa"/>
          </w:tcPr>
          <w:p w14:paraId="77CCC421" w14:textId="2C2158E5" w:rsidR="008170EF" w:rsidRPr="009038F4" w:rsidRDefault="009038F4" w:rsidP="00B0624D">
            <w:pPr>
              <w:pStyle w:val="Default"/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009038F4"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  <w:t xml:space="preserve">EDP8- </w:t>
            </w:r>
            <w:r w:rsidRPr="009038F4">
              <w:rPr>
                <w:rFonts w:asciiTheme="minorHAnsi" w:hAnsiTheme="minorHAnsi"/>
                <w:b/>
                <w:bCs/>
                <w:i/>
                <w:iCs/>
                <w:color w:val="2F3638" w:themeColor="text1"/>
                <w:sz w:val="22"/>
                <w:szCs w:val="22"/>
              </w:rPr>
              <w:t>Standard 5:</w:t>
            </w:r>
            <w:r>
              <w:rPr>
                <w:rFonts w:asciiTheme="minorHAnsi" w:hAnsiTheme="minorHAnsi"/>
                <w:b/>
                <w:bCs/>
                <w:i/>
                <w:iCs/>
                <w:color w:val="2F3638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Does this activity have</w:t>
            </w:r>
            <w:r w:rsidR="00506552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ancillary activit</w:t>
            </w:r>
            <w:r w:rsidR="008961C6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ies (i.e. exhibits from ineligible companies)</w:t>
            </w:r>
            <w:r w:rsidR="00506552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offered in conjunction with continuing education</w:t>
            </w:r>
            <w:r w:rsidR="007B4507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that awards contact hours</w:t>
            </w:r>
            <w:r w:rsidR="00506552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?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77" w:type="dxa"/>
            <w:shd w:val="clear" w:color="auto" w:fill="F6D5D1" w:themeFill="accent1" w:themeFillTint="33"/>
          </w:tcPr>
          <w:p w14:paraId="0632A9F5" w14:textId="77777777" w:rsidR="008170EF" w:rsidRDefault="008961C6" w:rsidP="00B0624D">
            <w:pPr>
              <w:pStyle w:val="Default"/>
              <w:numPr>
                <w:ilvl w:val="0"/>
                <w:numId w:val="20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Yes</w:t>
            </w:r>
          </w:p>
          <w:p w14:paraId="50F5989E" w14:textId="74AF57E0" w:rsidR="00AA7B07" w:rsidRDefault="00AA7B07" w:rsidP="00AA7B07">
            <w:pPr>
              <w:pStyle w:val="ListParagraph"/>
              <w:numPr>
                <w:ilvl w:val="1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</w:pPr>
            <w:r w:rsidRPr="002B6787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 xml:space="preserve">Upload marketing materials associated with the activity in which advertising or marketing for or on behalf of ineligible companies is permitted, </w:t>
            </w:r>
            <w:r w:rsidR="0084597E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>in</w:t>
            </w:r>
            <w:r w:rsidRPr="002B6787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 xml:space="preserve"> 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Bookmark </w:t>
            </w:r>
            <w:r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8</w:t>
            </w:r>
            <w:r w:rsidRPr="002B6787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 xml:space="preserve">. </w:t>
            </w:r>
          </w:p>
          <w:p w14:paraId="66695093" w14:textId="77777777" w:rsidR="00AA7B07" w:rsidRPr="002B6787" w:rsidRDefault="00AA7B07" w:rsidP="00AA7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ind w:left="1800"/>
              <w:rPr>
                <w:rFonts w:asciiTheme="minorHAnsi" w:hAnsiTheme="minorHAnsi"/>
                <w:b/>
                <w:bCs/>
                <w:color w:val="171B1C" w:themeColor="text1" w:themeShade="80"/>
                <w:sz w:val="22"/>
                <w:szCs w:val="22"/>
              </w:rPr>
            </w:pPr>
            <w:r w:rsidRPr="002B6787">
              <w:rPr>
                <w:rFonts w:asciiTheme="minorHAnsi" w:hAnsiTheme="minorHAnsi"/>
                <w:b/>
                <w:bCs/>
                <w:color w:val="171B1C" w:themeColor="text1" w:themeShade="80"/>
                <w:sz w:val="22"/>
                <w:szCs w:val="22"/>
              </w:rPr>
              <w:t>OR</w:t>
            </w:r>
          </w:p>
          <w:p w14:paraId="7144F1D7" w14:textId="77777777" w:rsidR="00AA7B07" w:rsidRPr="002B6787" w:rsidRDefault="00AA7B07" w:rsidP="00AA7B07">
            <w:pPr>
              <w:pStyle w:val="ListParagraph"/>
              <w:numPr>
                <w:ilvl w:val="1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="Aptos" w:hAnsi="Aptos"/>
                <w:color w:val="2F3638" w:themeColor="text1"/>
                <w:sz w:val="22"/>
                <w:szCs w:val="22"/>
              </w:rPr>
            </w:pPr>
            <w:r w:rsidRPr="002B6787">
              <w:rPr>
                <w:rFonts w:ascii="Aptos" w:hAnsi="Aptos"/>
                <w:color w:val="171B1C" w:themeColor="text1" w:themeShade="80"/>
                <w:sz w:val="22"/>
                <w:szCs w:val="22"/>
              </w:rPr>
              <w:t xml:space="preserve">Upload evidence to demonstrate that the accredited education is separated in space and/or time from non-accredited ancillary activities (i.e., </w:t>
            </w:r>
            <w:r w:rsidRPr="002B6787">
              <w:rPr>
                <w:rFonts w:ascii="Aptos" w:hAnsi="Aptos"/>
                <w:color w:val="171B1C" w:themeColor="text1" w:themeShade="80"/>
                <w:sz w:val="22"/>
                <w:szCs w:val="22"/>
              </w:rPr>
              <w:lastRenderedPageBreak/>
              <w:t xml:space="preserve">exhibits or non-accredited education) as 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 xml:space="preserve">Bookmark </w:t>
            </w:r>
            <w:r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8</w:t>
            </w:r>
            <w:r w:rsidRPr="002B6787">
              <w:rPr>
                <w:rFonts w:ascii="Aptos" w:hAnsi="Aptos"/>
                <w:color w:val="171B1C" w:themeColor="text1" w:themeShade="80"/>
                <w:sz w:val="22"/>
                <w:szCs w:val="22"/>
              </w:rPr>
              <w:t xml:space="preserve">. </w:t>
            </w:r>
          </w:p>
          <w:p w14:paraId="3D8EE6FD" w14:textId="77777777" w:rsidR="00AA7B07" w:rsidRPr="004E3190" w:rsidRDefault="00AA7B07" w:rsidP="004E3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ind w:left="1080"/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</w:pPr>
          </w:p>
          <w:p w14:paraId="058D18B5" w14:textId="573D23AB" w:rsidR="00AD650E" w:rsidRPr="00B0624D" w:rsidRDefault="008961C6" w:rsidP="00B0624D">
            <w:pPr>
              <w:pStyle w:val="Default"/>
              <w:numPr>
                <w:ilvl w:val="0"/>
                <w:numId w:val="22"/>
              </w:numPr>
              <w:spacing w:before="4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No</w:t>
            </w:r>
          </w:p>
        </w:tc>
      </w:tr>
    </w:tbl>
    <w:p w14:paraId="3A8E23BA" w14:textId="77777777" w:rsidR="00462843" w:rsidRDefault="00462843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35BA4F17" w14:textId="77777777" w:rsidR="00F12358" w:rsidRDefault="00F12358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6CE9910F" w14:textId="77777777" w:rsidR="00AD650E" w:rsidRDefault="00AD650E" w:rsidP="766FF47B">
      <w:pPr>
        <w:pStyle w:val="Default"/>
        <w:spacing w:before="0" w:line="240" w:lineRule="auto"/>
        <w:rPr>
          <w:rFonts w:asciiTheme="minorHAnsi" w:hAnsiTheme="minorHAnsi"/>
          <w:color w:val="651B13" w:themeColor="accent1" w:themeShade="80"/>
          <w:sz w:val="22"/>
          <w:szCs w:val="22"/>
        </w:rPr>
      </w:pPr>
    </w:p>
    <w:p w14:paraId="7FEE66A7" w14:textId="34C2CB01" w:rsidR="005B2134" w:rsidRPr="005C726C" w:rsidRDefault="005C726C" w:rsidP="005B2134">
      <w:pPr>
        <w:pStyle w:val="Default"/>
        <w:spacing w:before="0" w:line="240" w:lineRule="auto"/>
        <w:rPr>
          <w:rFonts w:asciiTheme="minorHAnsi" w:hAnsiTheme="minorHAnsi"/>
          <w:b/>
          <w:color w:val="651B13" w:themeColor="accent1" w:themeShade="80"/>
          <w:u w:val="single"/>
        </w:rPr>
      </w:pPr>
      <w:r w:rsidRPr="005C726C">
        <w:rPr>
          <w:rFonts w:asciiTheme="minorHAnsi" w:hAnsiTheme="minorHAnsi"/>
          <w:b/>
          <w:color w:val="651B13" w:themeColor="accent1" w:themeShade="80"/>
          <w:u w:val="single"/>
        </w:rPr>
        <w:t>FOR ALL INDIVIDUALS IN CONTROL OF CONTENT FOR THE ACTIVITY:</w:t>
      </w:r>
    </w:p>
    <w:p w14:paraId="13325A10" w14:textId="5980E942" w:rsidR="005C726C" w:rsidRDefault="005C726C" w:rsidP="005C726C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ptos" w:hAnsi="Aptos"/>
          <w:sz w:val="22"/>
          <w:szCs w:val="22"/>
        </w:rPr>
      </w:pPr>
      <w:r w:rsidRPr="00B36DDA">
        <w:rPr>
          <w:rFonts w:ascii="Aptos" w:hAnsi="Aptos"/>
          <w:b/>
          <w:bCs/>
          <w:sz w:val="22"/>
          <w:szCs w:val="22"/>
        </w:rPr>
        <w:t>For non-clinical activities</w:t>
      </w:r>
      <w:r w:rsidRPr="00997DF8">
        <w:rPr>
          <w:rFonts w:ascii="Aptos" w:hAnsi="Aptos"/>
          <w:sz w:val="22"/>
          <w:szCs w:val="22"/>
        </w:rPr>
        <w:t xml:space="preserve">, </w:t>
      </w:r>
      <w:r>
        <w:rPr>
          <w:rFonts w:ascii="Aptos" w:hAnsi="Aptos"/>
          <w:sz w:val="22"/>
          <w:szCs w:val="22"/>
        </w:rPr>
        <w:t xml:space="preserve">complete the first two columns and put </w:t>
      </w:r>
      <w:r w:rsidRPr="00997DF8">
        <w:rPr>
          <w:rFonts w:ascii="Aptos" w:hAnsi="Aptos"/>
          <w:sz w:val="22"/>
          <w:szCs w:val="22"/>
        </w:rPr>
        <w:t>n/a in the last three columns.</w:t>
      </w:r>
    </w:p>
    <w:p w14:paraId="3359B2EF" w14:textId="4389D00B" w:rsidR="005C726C" w:rsidRPr="005C726C" w:rsidRDefault="005C726C" w:rsidP="005C726C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ptos" w:hAnsi="Aptos"/>
          <w:sz w:val="22"/>
          <w:szCs w:val="22"/>
        </w:rPr>
      </w:pPr>
      <w:r w:rsidRPr="00B36DDA">
        <w:rPr>
          <w:rFonts w:ascii="Aptos" w:hAnsi="Aptos"/>
          <w:b/>
          <w:bCs/>
          <w:sz w:val="22"/>
          <w:szCs w:val="22"/>
        </w:rPr>
        <w:t>For clinical activities</w:t>
      </w:r>
      <w:r>
        <w:rPr>
          <w:rFonts w:ascii="Aptos" w:hAnsi="Aptos"/>
          <w:sz w:val="22"/>
          <w:szCs w:val="22"/>
        </w:rPr>
        <w:t>:</w:t>
      </w:r>
    </w:p>
    <w:p w14:paraId="3518B798" w14:textId="2E52B936" w:rsidR="005B2134" w:rsidRDefault="005B2134" w:rsidP="005C726C">
      <w:pPr>
        <w:pStyle w:val="Default"/>
        <w:numPr>
          <w:ilvl w:val="0"/>
          <w:numId w:val="10"/>
        </w:numPr>
        <w:spacing w:before="0" w:line="240" w:lineRule="auto"/>
        <w:ind w:left="1080"/>
        <w:rPr>
          <w:rFonts w:asciiTheme="minorHAnsi" w:hAnsiTheme="minorHAnsi"/>
          <w:color w:val="2F3638"/>
          <w:sz w:val="22"/>
          <w:szCs w:val="22"/>
        </w:rPr>
      </w:pPr>
      <w:r w:rsidRPr="005B2134">
        <w:rPr>
          <w:rFonts w:asciiTheme="minorHAnsi" w:hAnsiTheme="minorHAnsi"/>
          <w:color w:val="2F3638"/>
          <w:sz w:val="22"/>
          <w:szCs w:val="22"/>
        </w:rPr>
        <w:t xml:space="preserve">Fill out </w:t>
      </w:r>
      <w:r w:rsidR="005C726C">
        <w:rPr>
          <w:rFonts w:asciiTheme="minorHAnsi" w:hAnsiTheme="minorHAnsi"/>
          <w:color w:val="2F3638"/>
          <w:sz w:val="22"/>
          <w:szCs w:val="22"/>
        </w:rPr>
        <w:t xml:space="preserve">all columns of </w:t>
      </w:r>
      <w:r w:rsidRPr="005B2134">
        <w:rPr>
          <w:rFonts w:asciiTheme="minorHAnsi" w:hAnsiTheme="minorHAnsi"/>
          <w:color w:val="2F3638"/>
          <w:sz w:val="22"/>
          <w:szCs w:val="22"/>
        </w:rPr>
        <w:t xml:space="preserve">the table below. If this information is already available in an electronic format, include </w:t>
      </w:r>
      <w:r w:rsidR="00805617">
        <w:rPr>
          <w:rFonts w:asciiTheme="minorHAnsi" w:hAnsiTheme="minorHAnsi"/>
          <w:color w:val="2F3638"/>
          <w:sz w:val="22"/>
          <w:szCs w:val="22"/>
        </w:rPr>
        <w:t>the document</w:t>
      </w:r>
      <w:r w:rsidRPr="005B2134">
        <w:rPr>
          <w:rFonts w:asciiTheme="minorHAnsi" w:hAnsiTheme="minorHAnsi"/>
          <w:color w:val="2F3638"/>
          <w:sz w:val="22"/>
          <w:szCs w:val="22"/>
        </w:rPr>
        <w:t xml:space="preserve"> as part of </w:t>
      </w:r>
      <w:r w:rsidR="008433C8" w:rsidRPr="002045A5">
        <w:rPr>
          <w:rFonts w:asciiTheme="minorHAnsi" w:hAnsiTheme="minorHAnsi"/>
          <w:b/>
          <w:bCs/>
          <w:color w:val="651B13" w:themeColor="accent1" w:themeShade="80"/>
          <w:sz w:val="22"/>
          <w:szCs w:val="22"/>
        </w:rPr>
        <w:t>Bookmark</w:t>
      </w:r>
      <w:r w:rsidRPr="002045A5">
        <w:rPr>
          <w:rFonts w:asciiTheme="minorHAnsi" w:hAnsiTheme="minorHAnsi"/>
          <w:b/>
          <w:bCs/>
          <w:color w:val="651B13" w:themeColor="accent1" w:themeShade="80"/>
          <w:sz w:val="22"/>
          <w:szCs w:val="22"/>
        </w:rPr>
        <w:t xml:space="preserve"> </w:t>
      </w:r>
      <w:r w:rsidR="008433C8" w:rsidRPr="002045A5">
        <w:rPr>
          <w:rFonts w:asciiTheme="minorHAnsi" w:hAnsiTheme="minorHAnsi"/>
          <w:b/>
          <w:bCs/>
          <w:color w:val="651B13" w:themeColor="accent1" w:themeShade="80"/>
          <w:sz w:val="22"/>
          <w:szCs w:val="22"/>
        </w:rPr>
        <w:t>4</w:t>
      </w:r>
      <w:r w:rsidRPr="002045A5">
        <w:rPr>
          <w:rFonts w:asciiTheme="minorHAnsi" w:hAnsiTheme="minorHAnsi"/>
          <w:color w:val="651B13" w:themeColor="accent1" w:themeShade="80"/>
          <w:sz w:val="22"/>
          <w:szCs w:val="22"/>
        </w:rPr>
        <w:t>.</w:t>
      </w:r>
    </w:p>
    <w:p w14:paraId="7768C95D" w14:textId="77777777" w:rsidR="005B2134" w:rsidRPr="005B2134" w:rsidRDefault="005B2134" w:rsidP="005C726C">
      <w:pPr>
        <w:pStyle w:val="Default"/>
        <w:spacing w:before="0" w:line="240" w:lineRule="auto"/>
        <w:ind w:left="360"/>
        <w:rPr>
          <w:rFonts w:asciiTheme="minorHAnsi" w:hAnsiTheme="minorHAnsi"/>
          <w:color w:val="2F3638"/>
          <w:sz w:val="10"/>
          <w:szCs w:val="10"/>
        </w:rPr>
      </w:pPr>
    </w:p>
    <w:p w14:paraId="104809A1" w14:textId="25DF9575" w:rsidR="005B2134" w:rsidRPr="005B2134" w:rsidRDefault="005B2134" w:rsidP="005C726C">
      <w:pPr>
        <w:pStyle w:val="Default"/>
        <w:numPr>
          <w:ilvl w:val="0"/>
          <w:numId w:val="10"/>
        </w:numPr>
        <w:spacing w:before="0" w:line="240" w:lineRule="auto"/>
        <w:ind w:left="1080"/>
        <w:rPr>
          <w:rFonts w:asciiTheme="minorHAnsi" w:hAnsiTheme="minorHAnsi"/>
          <w:color w:val="2F3638"/>
          <w:sz w:val="22"/>
          <w:szCs w:val="22"/>
        </w:rPr>
      </w:pPr>
      <w:r w:rsidRPr="005B2134">
        <w:rPr>
          <w:rFonts w:asciiTheme="minorHAnsi" w:hAnsiTheme="minorHAnsi"/>
          <w:color w:val="2F3638"/>
          <w:sz w:val="22"/>
          <w:szCs w:val="22"/>
        </w:rPr>
        <w:t xml:space="preserve">For </w:t>
      </w:r>
      <w:proofErr w:type="gramStart"/>
      <w:r w:rsidRPr="005B2134">
        <w:rPr>
          <w:rFonts w:asciiTheme="minorHAnsi" w:hAnsiTheme="minorHAnsi"/>
          <w:color w:val="2F3638"/>
          <w:sz w:val="22"/>
          <w:szCs w:val="22"/>
        </w:rPr>
        <w:t>each individual</w:t>
      </w:r>
      <w:proofErr w:type="gramEnd"/>
      <w:r w:rsidRPr="005B2134">
        <w:rPr>
          <w:rFonts w:asciiTheme="minorHAnsi" w:hAnsiTheme="minorHAnsi"/>
          <w:color w:val="2F3638"/>
          <w:sz w:val="22"/>
          <w:szCs w:val="22"/>
        </w:rPr>
        <w:t xml:space="preserve"> </w:t>
      </w:r>
      <w:r>
        <w:rPr>
          <w:rFonts w:asciiTheme="minorHAnsi" w:hAnsiTheme="minorHAnsi"/>
          <w:color w:val="2F3638"/>
          <w:sz w:val="22"/>
          <w:szCs w:val="22"/>
        </w:rPr>
        <w:t xml:space="preserve">with the ability to </w:t>
      </w:r>
      <w:r w:rsidRPr="005B2134">
        <w:rPr>
          <w:rFonts w:asciiTheme="minorHAnsi" w:hAnsiTheme="minorHAnsi"/>
          <w:color w:val="2F3638"/>
          <w:sz w:val="22"/>
          <w:szCs w:val="22"/>
        </w:rPr>
        <w:t>control</w:t>
      </w:r>
      <w:r>
        <w:rPr>
          <w:rFonts w:asciiTheme="minorHAnsi" w:hAnsiTheme="minorHAnsi"/>
          <w:color w:val="2F3638"/>
          <w:sz w:val="22"/>
          <w:szCs w:val="22"/>
        </w:rPr>
        <w:t xml:space="preserve"> content</w:t>
      </w:r>
      <w:r w:rsidRPr="005B2134">
        <w:rPr>
          <w:rFonts w:asciiTheme="minorHAnsi" w:hAnsiTheme="minorHAnsi"/>
          <w:color w:val="2F3638"/>
          <w:sz w:val="22"/>
          <w:szCs w:val="22"/>
        </w:rPr>
        <w:t>, provide the following details:</w:t>
      </w:r>
    </w:p>
    <w:p w14:paraId="36A61CF0" w14:textId="77777777" w:rsidR="005B2134" w:rsidRPr="005B2134" w:rsidRDefault="005B2134" w:rsidP="005C726C">
      <w:pPr>
        <w:pStyle w:val="Default"/>
        <w:numPr>
          <w:ilvl w:val="0"/>
          <w:numId w:val="9"/>
        </w:numPr>
        <w:tabs>
          <w:tab w:val="clear" w:pos="1440"/>
          <w:tab w:val="num" w:pos="1800"/>
        </w:tabs>
        <w:spacing w:before="0" w:line="240" w:lineRule="auto"/>
        <w:ind w:left="1800"/>
        <w:rPr>
          <w:rFonts w:asciiTheme="minorHAnsi" w:hAnsiTheme="minorHAnsi"/>
          <w:color w:val="2F3638"/>
          <w:sz w:val="22"/>
          <w:szCs w:val="22"/>
        </w:rPr>
      </w:pPr>
      <w:r w:rsidRPr="005B2134">
        <w:rPr>
          <w:rFonts w:asciiTheme="minorHAnsi" w:hAnsiTheme="minorHAnsi"/>
          <w:color w:val="2F3638"/>
          <w:sz w:val="22"/>
          <w:szCs w:val="22"/>
        </w:rPr>
        <w:t>The individual’s name.</w:t>
      </w:r>
    </w:p>
    <w:p w14:paraId="1DB0E68D" w14:textId="77777777" w:rsidR="005B2134" w:rsidRPr="005B2134" w:rsidRDefault="005B2134" w:rsidP="005C726C">
      <w:pPr>
        <w:pStyle w:val="Default"/>
        <w:numPr>
          <w:ilvl w:val="0"/>
          <w:numId w:val="9"/>
        </w:numPr>
        <w:tabs>
          <w:tab w:val="clear" w:pos="1440"/>
          <w:tab w:val="num" w:pos="1800"/>
        </w:tabs>
        <w:spacing w:before="0" w:line="240" w:lineRule="auto"/>
        <w:ind w:left="1800"/>
        <w:rPr>
          <w:rFonts w:asciiTheme="minorHAnsi" w:hAnsiTheme="minorHAnsi"/>
          <w:color w:val="2F3638"/>
          <w:sz w:val="22"/>
          <w:szCs w:val="22"/>
        </w:rPr>
      </w:pPr>
      <w:r w:rsidRPr="005B2134">
        <w:rPr>
          <w:rFonts w:asciiTheme="minorHAnsi" w:hAnsiTheme="minorHAnsi"/>
          <w:color w:val="2F3638"/>
          <w:sz w:val="22"/>
          <w:szCs w:val="22"/>
        </w:rPr>
        <w:t>Their role in the activity (e.g., planner, editor, content reviewer, faculty).</w:t>
      </w:r>
    </w:p>
    <w:p w14:paraId="26896E04" w14:textId="2A923E6F" w:rsidR="005B2134" w:rsidRPr="005B2134" w:rsidRDefault="005B2134" w:rsidP="005C726C">
      <w:pPr>
        <w:pStyle w:val="Default"/>
        <w:numPr>
          <w:ilvl w:val="0"/>
          <w:numId w:val="9"/>
        </w:numPr>
        <w:tabs>
          <w:tab w:val="clear" w:pos="1440"/>
          <w:tab w:val="num" w:pos="1800"/>
        </w:tabs>
        <w:spacing w:before="0" w:line="240" w:lineRule="auto"/>
        <w:ind w:left="1800"/>
        <w:rPr>
          <w:rFonts w:asciiTheme="minorHAnsi" w:hAnsiTheme="minorHAnsi"/>
          <w:color w:val="2F3638"/>
          <w:sz w:val="22"/>
          <w:szCs w:val="22"/>
        </w:rPr>
      </w:pPr>
      <w:r w:rsidRPr="005B2134">
        <w:rPr>
          <w:rFonts w:asciiTheme="minorHAnsi" w:hAnsiTheme="minorHAnsi"/>
          <w:color w:val="2F3638"/>
          <w:sz w:val="22"/>
          <w:szCs w:val="22"/>
        </w:rPr>
        <w:t>The name of any ineligible company with which the individual has a relevant financial relationship (or indicate if they have no relevant financial relationship).</w:t>
      </w:r>
    </w:p>
    <w:p w14:paraId="014E4B2D" w14:textId="77777777" w:rsidR="005B2134" w:rsidRDefault="005B2134" w:rsidP="005C726C">
      <w:pPr>
        <w:pStyle w:val="Default"/>
        <w:numPr>
          <w:ilvl w:val="0"/>
          <w:numId w:val="9"/>
        </w:numPr>
        <w:tabs>
          <w:tab w:val="clear" w:pos="1440"/>
          <w:tab w:val="num" w:pos="1800"/>
        </w:tabs>
        <w:spacing w:before="0" w:line="240" w:lineRule="auto"/>
        <w:ind w:left="1800"/>
        <w:rPr>
          <w:rFonts w:asciiTheme="minorHAnsi" w:hAnsiTheme="minorHAnsi"/>
          <w:color w:val="2F3638"/>
          <w:sz w:val="22"/>
          <w:szCs w:val="22"/>
        </w:rPr>
      </w:pPr>
      <w:r w:rsidRPr="005B2134">
        <w:rPr>
          <w:rFonts w:asciiTheme="minorHAnsi" w:hAnsiTheme="minorHAnsi"/>
          <w:color w:val="2F3638"/>
          <w:sz w:val="22"/>
          <w:szCs w:val="22"/>
        </w:rPr>
        <w:t>The nature of the financial relationship, if applicable.</w:t>
      </w:r>
    </w:p>
    <w:p w14:paraId="3F580E1D" w14:textId="7B5CB317" w:rsidR="006B5D48" w:rsidRDefault="006B5D48" w:rsidP="005C726C">
      <w:pPr>
        <w:pStyle w:val="Default"/>
        <w:numPr>
          <w:ilvl w:val="0"/>
          <w:numId w:val="9"/>
        </w:numPr>
        <w:tabs>
          <w:tab w:val="clear" w:pos="1440"/>
          <w:tab w:val="num" w:pos="1800"/>
        </w:tabs>
        <w:spacing w:before="0" w:line="240" w:lineRule="auto"/>
        <w:ind w:left="1800"/>
        <w:rPr>
          <w:rFonts w:asciiTheme="minorHAnsi" w:hAnsiTheme="minorHAnsi"/>
          <w:color w:val="2F3638"/>
          <w:sz w:val="22"/>
          <w:szCs w:val="22"/>
        </w:rPr>
      </w:pPr>
      <w:r>
        <w:rPr>
          <w:rFonts w:asciiTheme="minorHAnsi" w:hAnsiTheme="minorHAnsi"/>
          <w:color w:val="2F3638"/>
          <w:sz w:val="22"/>
          <w:szCs w:val="22"/>
        </w:rPr>
        <w:t xml:space="preserve">Mechanisms </w:t>
      </w:r>
      <w:proofErr w:type="gramStart"/>
      <w:r>
        <w:rPr>
          <w:rFonts w:asciiTheme="minorHAnsi" w:hAnsiTheme="minorHAnsi"/>
          <w:color w:val="2F3638"/>
          <w:sz w:val="22"/>
          <w:szCs w:val="22"/>
        </w:rPr>
        <w:t>implemented</w:t>
      </w:r>
      <w:proofErr w:type="gramEnd"/>
      <w:r>
        <w:rPr>
          <w:rFonts w:asciiTheme="minorHAnsi" w:hAnsiTheme="minorHAnsi"/>
          <w:color w:val="2F3638"/>
          <w:sz w:val="22"/>
          <w:szCs w:val="22"/>
        </w:rPr>
        <w:t xml:space="preserve"> to mitigate the relevant financial relationship(s), if applicable. </w:t>
      </w:r>
    </w:p>
    <w:p w14:paraId="6D9ED6C5" w14:textId="77777777" w:rsidR="005B2134" w:rsidRPr="005B2134" w:rsidRDefault="005B2134" w:rsidP="005C726C">
      <w:pPr>
        <w:pStyle w:val="Default"/>
        <w:spacing w:before="0" w:line="240" w:lineRule="auto"/>
        <w:ind w:left="1800"/>
        <w:rPr>
          <w:rFonts w:asciiTheme="minorHAnsi" w:hAnsiTheme="minorHAnsi"/>
          <w:color w:val="2F3638"/>
          <w:sz w:val="10"/>
          <w:szCs w:val="10"/>
        </w:rPr>
      </w:pPr>
    </w:p>
    <w:p w14:paraId="7CB125D1" w14:textId="01D2BCAC" w:rsidR="005B2134" w:rsidRDefault="005B2134" w:rsidP="005C726C">
      <w:pPr>
        <w:pStyle w:val="Default"/>
        <w:numPr>
          <w:ilvl w:val="0"/>
          <w:numId w:val="11"/>
        </w:numPr>
        <w:spacing w:before="0" w:line="240" w:lineRule="auto"/>
        <w:ind w:left="1080"/>
        <w:rPr>
          <w:rFonts w:asciiTheme="minorHAnsi" w:hAnsiTheme="minorHAnsi"/>
          <w:color w:val="2F3638"/>
          <w:sz w:val="22"/>
          <w:szCs w:val="22"/>
        </w:rPr>
      </w:pPr>
      <w:r>
        <w:rPr>
          <w:rFonts w:asciiTheme="minorHAnsi" w:hAnsiTheme="minorHAnsi"/>
          <w:color w:val="2F3638"/>
          <w:sz w:val="22"/>
          <w:szCs w:val="22"/>
        </w:rPr>
        <w:t>If additional individuals</w:t>
      </w:r>
      <w:r w:rsidR="00805617">
        <w:rPr>
          <w:rFonts w:asciiTheme="minorHAnsi" w:hAnsiTheme="minorHAnsi"/>
          <w:color w:val="2F3638"/>
          <w:sz w:val="22"/>
          <w:szCs w:val="22"/>
        </w:rPr>
        <w:t xml:space="preserve"> exist</w:t>
      </w:r>
      <w:r>
        <w:rPr>
          <w:rFonts w:asciiTheme="minorHAnsi" w:hAnsiTheme="minorHAnsi"/>
          <w:color w:val="2F3638"/>
          <w:sz w:val="22"/>
          <w:szCs w:val="22"/>
        </w:rPr>
        <w:t>, please attach a separate page with the same column headings.</w:t>
      </w:r>
    </w:p>
    <w:p w14:paraId="52D6BF94" w14:textId="77777777" w:rsidR="00AC5113" w:rsidRPr="005B2134" w:rsidRDefault="00AC5113" w:rsidP="00AC5113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tbl>
      <w:tblPr>
        <w:tblStyle w:val="TableGrid"/>
        <w:tblW w:w="9755" w:type="dxa"/>
        <w:tblBorders>
          <w:top w:val="single" w:sz="12" w:space="0" w:color="193E4B" w:themeColor="accent3"/>
          <w:left w:val="single" w:sz="12" w:space="0" w:color="193E4B" w:themeColor="accent3"/>
          <w:bottom w:val="single" w:sz="12" w:space="0" w:color="193E4B" w:themeColor="accent3"/>
          <w:right w:val="single" w:sz="12" w:space="0" w:color="193E4B" w:themeColor="accent3"/>
        </w:tblBorders>
        <w:tblLook w:val="04A0" w:firstRow="1" w:lastRow="0" w:firstColumn="1" w:lastColumn="0" w:noHBand="0" w:noVBand="1"/>
      </w:tblPr>
      <w:tblGrid>
        <w:gridCol w:w="1951"/>
        <w:gridCol w:w="1951"/>
        <w:gridCol w:w="1951"/>
        <w:gridCol w:w="1951"/>
        <w:gridCol w:w="1951"/>
      </w:tblGrid>
      <w:tr w:rsidR="005B2134" w14:paraId="63E7E7FD" w14:textId="77777777" w:rsidTr="00AC5113">
        <w:trPr>
          <w:trHeight w:val="2346"/>
        </w:trPr>
        <w:tc>
          <w:tcPr>
            <w:tcW w:w="1951" w:type="dxa"/>
          </w:tcPr>
          <w:p w14:paraId="164E6EF2" w14:textId="619588AB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Name of Individual</w:t>
            </w:r>
          </w:p>
        </w:tc>
        <w:tc>
          <w:tcPr>
            <w:tcW w:w="1951" w:type="dxa"/>
          </w:tcPr>
          <w:p w14:paraId="5A02F435" w14:textId="670717EE" w:rsidR="005B2134" w:rsidRDefault="00805617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Individual</w:t>
            </w:r>
            <w:r w:rsidR="005B2134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role(s) in activity</w:t>
            </w:r>
          </w:p>
        </w:tc>
        <w:tc>
          <w:tcPr>
            <w:tcW w:w="1951" w:type="dxa"/>
          </w:tcPr>
          <w:p w14:paraId="3E5F7B3B" w14:textId="71B2CE8E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Name of ineligible company</w:t>
            </w:r>
            <w:r w:rsidR="00152C84">
              <w:rPr>
                <w:rFonts w:asciiTheme="minorHAnsi" w:hAnsiTheme="minorHAnsi"/>
                <w:color w:val="2F3638"/>
                <w:sz w:val="22"/>
                <w:szCs w:val="22"/>
              </w:rPr>
              <w:t>(</w:t>
            </w:r>
            <w:proofErr w:type="spellStart"/>
            <w:r w:rsidR="00152C84">
              <w:rPr>
                <w:rFonts w:asciiTheme="minorHAnsi" w:hAnsiTheme="minorHAnsi"/>
                <w:color w:val="2F3638"/>
                <w:sz w:val="22"/>
                <w:szCs w:val="22"/>
              </w:rPr>
              <w:t>ies</w:t>
            </w:r>
            <w:proofErr w:type="spellEnd"/>
            <w:r w:rsidR="00152C84">
              <w:rPr>
                <w:rFonts w:asciiTheme="minorHAnsi" w:hAnsiTheme="minorHAnsi"/>
                <w:color w:val="2F3638"/>
                <w:sz w:val="22"/>
                <w:szCs w:val="22"/>
              </w:rPr>
              <w:t>)</w:t>
            </w:r>
          </w:p>
        </w:tc>
        <w:tc>
          <w:tcPr>
            <w:tcW w:w="1951" w:type="dxa"/>
          </w:tcPr>
          <w:p w14:paraId="70076870" w14:textId="7731E700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Nature of relevant financial relationship(s)</w:t>
            </w:r>
          </w:p>
        </w:tc>
        <w:tc>
          <w:tcPr>
            <w:tcW w:w="1951" w:type="dxa"/>
          </w:tcPr>
          <w:p w14:paraId="673E8101" w14:textId="091C3DE3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Mechanisms implemented to mitigate </w:t>
            </w:r>
            <w:r w:rsidR="007A312D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relevant financial relationship</w:t>
            </w:r>
            <w:r w:rsidR="00152C84">
              <w:rPr>
                <w:rFonts w:asciiTheme="minorHAnsi" w:hAnsiTheme="minorHAnsi"/>
                <w:color w:val="2F3638"/>
                <w:sz w:val="22"/>
                <w:szCs w:val="22"/>
              </w:rPr>
              <w:t>(s)</w:t>
            </w:r>
          </w:p>
        </w:tc>
      </w:tr>
      <w:tr w:rsidR="005B2134" w14:paraId="68E1F890" w14:textId="77777777" w:rsidTr="00AC5113">
        <w:trPr>
          <w:trHeight w:val="471"/>
        </w:trPr>
        <w:tc>
          <w:tcPr>
            <w:tcW w:w="1951" w:type="dxa"/>
          </w:tcPr>
          <w:p w14:paraId="52BBD2F0" w14:textId="7E80BA2A" w:rsidR="005B2134" w:rsidRPr="00F12358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</w:pPr>
            <w:r w:rsidRPr="00F12358"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  <w:t>Example: Sally Jones, MSN, RN</w:t>
            </w:r>
          </w:p>
        </w:tc>
        <w:tc>
          <w:tcPr>
            <w:tcW w:w="1951" w:type="dxa"/>
          </w:tcPr>
          <w:p w14:paraId="0A982EF6" w14:textId="5F2719C4" w:rsidR="005B2134" w:rsidRPr="00F12358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</w:pPr>
            <w:r w:rsidRPr="00F12358"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  <w:t>Faculty</w:t>
            </w:r>
          </w:p>
        </w:tc>
        <w:tc>
          <w:tcPr>
            <w:tcW w:w="1951" w:type="dxa"/>
          </w:tcPr>
          <w:p w14:paraId="0B4E4AD1" w14:textId="45E49C38" w:rsidR="005B2134" w:rsidRPr="00F12358" w:rsidRDefault="00F12358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</w:pPr>
            <w:r w:rsidRPr="00F12358"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  <w:t xml:space="preserve">ABC Pharmaceuticals </w:t>
            </w:r>
          </w:p>
        </w:tc>
        <w:tc>
          <w:tcPr>
            <w:tcW w:w="1951" w:type="dxa"/>
          </w:tcPr>
          <w:p w14:paraId="5598F749" w14:textId="0B98D403" w:rsidR="005B2134" w:rsidRPr="00F12358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</w:pPr>
            <w:r w:rsidRPr="00F12358"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  <w:t>Research Grant</w:t>
            </w:r>
          </w:p>
        </w:tc>
        <w:tc>
          <w:tcPr>
            <w:tcW w:w="1951" w:type="dxa"/>
          </w:tcPr>
          <w:p w14:paraId="685390AC" w14:textId="1FC34869" w:rsidR="005B2134" w:rsidRPr="00F12358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</w:pPr>
            <w:r w:rsidRPr="00F12358">
              <w:rPr>
                <w:rFonts w:asciiTheme="minorHAnsi" w:hAnsiTheme="minorHAnsi"/>
                <w:i/>
                <w:iCs/>
                <w:color w:val="2F3638"/>
                <w:sz w:val="20"/>
                <w:szCs w:val="20"/>
              </w:rPr>
              <w:t>Peer Review</w:t>
            </w:r>
          </w:p>
        </w:tc>
      </w:tr>
      <w:tr w:rsidR="005B2134" w14:paraId="5F308157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4009A399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4CD60504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498B3B86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7D77720C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A5F258D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B2134" w14:paraId="3EAFD00F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62DECEC1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18AEAE63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0064D181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36C5E48E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0DDF93F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B2134" w14:paraId="3D5DD35C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79CDB80C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41A9413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AAF9682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D2DF1DC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16A46FB3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B2134" w14:paraId="4A15892D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53824624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47C9A520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1DD0927F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590CBC1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7EE59F19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B2134" w14:paraId="4190797F" w14:textId="77777777" w:rsidTr="00683B40">
        <w:trPr>
          <w:trHeight w:val="454"/>
        </w:trPr>
        <w:tc>
          <w:tcPr>
            <w:tcW w:w="1951" w:type="dxa"/>
            <w:shd w:val="clear" w:color="auto" w:fill="F6D5D1" w:themeFill="accent1" w:themeFillTint="33"/>
          </w:tcPr>
          <w:p w14:paraId="373C705F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24AFAB01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02400B93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E08C171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0F21159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B2134" w14:paraId="131F9BEE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5E91C1C5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18C38B18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20BBDA1C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1AB1519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7B55515F" w14:textId="77777777" w:rsidR="005B2134" w:rsidRDefault="005B2134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A2B11" w14:paraId="2132E2E1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6952DC38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2AD74EE6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20FA9F61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49C10D33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0E2449E1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  <w:tr w:rsidR="005A2B11" w14:paraId="42D725E7" w14:textId="77777777" w:rsidTr="00683B40">
        <w:trPr>
          <w:trHeight w:val="471"/>
        </w:trPr>
        <w:tc>
          <w:tcPr>
            <w:tcW w:w="1951" w:type="dxa"/>
            <w:shd w:val="clear" w:color="auto" w:fill="F6D5D1" w:themeFill="accent1" w:themeFillTint="33"/>
          </w:tcPr>
          <w:p w14:paraId="591E921F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04D89E9C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05497701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6E671AE8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6D5D1" w:themeFill="accent1" w:themeFillTint="33"/>
          </w:tcPr>
          <w:p w14:paraId="0480234E" w14:textId="77777777" w:rsidR="005A2B11" w:rsidRDefault="005A2B11" w:rsidP="005B21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</w:p>
        </w:tc>
      </w:tr>
    </w:tbl>
    <w:p w14:paraId="0D20156E" w14:textId="18D83F30" w:rsidR="005B2134" w:rsidRDefault="005B2134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26BBBACA" w14:textId="1E4CE155" w:rsidR="766FF47B" w:rsidRDefault="766FF47B" w:rsidP="766FF47B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852F301" w14:textId="77777777" w:rsidR="00AC5113" w:rsidRDefault="00AC5113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1B073E64" w14:textId="77777777" w:rsidR="005A2B11" w:rsidRDefault="005A2B11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65D1D8AD" w14:textId="77777777" w:rsidR="005A2B11" w:rsidRDefault="005A2B11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41F81F4C" w14:textId="77777777" w:rsidR="005A2B11" w:rsidRDefault="005A2B11" w:rsidP="310D0AE0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78A47918" w14:textId="5581E646" w:rsidR="310D0AE0" w:rsidRDefault="310D0AE0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5EA1F51B" w14:textId="5D04ADF9" w:rsidR="310D0AE0" w:rsidRDefault="310D0AE0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6BE3CA64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2FA76782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1A54DB77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81F8580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5E0672B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0817E69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63B54C1B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BDAAB06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E338C37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6FB8BAD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E5BD2A5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B90FEA4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215BF0F4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6D1DF830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55B2A95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A73954A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743BE363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69F83A2A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9D7F69B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0A87A4D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77290DE6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14CA1820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784BAADF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4962A8B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B731CBA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1100639B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B942726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2CCC7AD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10BF67DF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20D23FAE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AF0A740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F027525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4F07D5DB" w14:textId="77777777" w:rsidR="00CD1A77" w:rsidRDefault="00CD1A77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00167ABB" w14:textId="5F600AE8" w:rsidR="310D0AE0" w:rsidRDefault="310D0AE0" w:rsidP="310D0AE0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p w14:paraId="381ED229" w14:textId="531A270F" w:rsidR="578A977C" w:rsidRDefault="578A977C" w:rsidP="578A977C">
      <w:pPr>
        <w:pStyle w:val="Default"/>
        <w:spacing w:before="0" w:line="240" w:lineRule="auto"/>
        <w:rPr>
          <w:rFonts w:asciiTheme="minorHAnsi" w:hAnsiTheme="minorHAnsi"/>
          <w:color w:val="2F3638" w:themeColor="text1"/>
          <w:sz w:val="22"/>
          <w:szCs w:val="22"/>
        </w:rPr>
      </w:pPr>
    </w:p>
    <w:tbl>
      <w:tblPr>
        <w:tblStyle w:val="TableGrid"/>
        <w:tblW w:w="9563" w:type="dxa"/>
        <w:tblLook w:val="04A0" w:firstRow="1" w:lastRow="0" w:firstColumn="1" w:lastColumn="0" w:noHBand="0" w:noVBand="1"/>
      </w:tblPr>
      <w:tblGrid>
        <w:gridCol w:w="645"/>
        <w:gridCol w:w="2250"/>
        <w:gridCol w:w="6668"/>
      </w:tblGrid>
      <w:tr w:rsidR="00E119B5" w14:paraId="69887FBD" w14:textId="77777777" w:rsidTr="578A977C">
        <w:trPr>
          <w:trHeight w:val="300"/>
        </w:trPr>
        <w:tc>
          <w:tcPr>
            <w:tcW w:w="9563" w:type="dxa"/>
            <w:gridSpan w:val="3"/>
            <w:shd w:val="clear" w:color="auto" w:fill="193E4B" w:themeFill="accent3"/>
          </w:tcPr>
          <w:p w14:paraId="4D4146D0" w14:textId="1670DABC" w:rsidR="652ECBB5" w:rsidRDefault="652ECBB5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jc w:val="center"/>
            </w:pPr>
            <w:r w:rsidRPr="578A977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Required </w:t>
            </w:r>
            <w:r w:rsidR="00E119B5" w:rsidRPr="578A977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Attachments</w:t>
            </w:r>
          </w:p>
        </w:tc>
      </w:tr>
      <w:tr w:rsidR="00E119B5" w14:paraId="65019441" w14:textId="77777777" w:rsidTr="578A977C">
        <w:trPr>
          <w:trHeight w:val="300"/>
        </w:trPr>
        <w:tc>
          <w:tcPr>
            <w:tcW w:w="645" w:type="dxa"/>
          </w:tcPr>
          <w:p w14:paraId="490DB5C4" w14:textId="74376050" w:rsidR="1BFCC4D3" w:rsidRDefault="1BFCC4D3" w:rsidP="003F7823">
            <w:pPr>
              <w:pStyle w:val="Default"/>
              <w:numPr>
                <w:ilvl w:val="0"/>
                <w:numId w:val="5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995D49" w14:textId="66C5CC96" w:rsidR="00E119B5" w:rsidRDefault="00B4416E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Bookmark</w:t>
            </w:r>
            <w:r w:rsidR="05E5E662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4FB33B3E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1</w:t>
            </w:r>
          </w:p>
        </w:tc>
        <w:tc>
          <w:tcPr>
            <w:tcW w:w="6668" w:type="dxa"/>
          </w:tcPr>
          <w:p w14:paraId="30CC2015" w14:textId="6FF6B2B5" w:rsidR="00E119B5" w:rsidRDefault="18BBE1CA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All </w:t>
            </w:r>
            <w:r w:rsidR="00E119B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Activity Planning </w:t>
            </w:r>
            <w:r w:rsidR="4FB33B3E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Document</w:t>
            </w:r>
            <w:r w:rsidR="022BCC3A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ation</w:t>
            </w:r>
            <w:r w:rsidR="464679C1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(</w:t>
            </w:r>
            <w:r w:rsidR="464679C1"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EDP1-</w:t>
            </w:r>
            <w:r w:rsid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7</w:t>
            </w:r>
            <w:r w:rsidR="464679C1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)</w:t>
            </w:r>
          </w:p>
          <w:p w14:paraId="7A9C9B5F" w14:textId="71055994" w:rsidR="00E119B5" w:rsidRDefault="00E119B5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  <w:highlight w:val="yellow"/>
              </w:rPr>
            </w:pPr>
          </w:p>
        </w:tc>
      </w:tr>
      <w:tr w:rsidR="002045A5" w14:paraId="1165683F" w14:textId="77777777" w:rsidTr="578A977C">
        <w:trPr>
          <w:trHeight w:val="300"/>
        </w:trPr>
        <w:tc>
          <w:tcPr>
            <w:tcW w:w="645" w:type="dxa"/>
          </w:tcPr>
          <w:p w14:paraId="6416B49C" w14:textId="0B4AA663" w:rsidR="1BFCC4D3" w:rsidRDefault="1BFCC4D3" w:rsidP="003F7823">
            <w:pPr>
              <w:pStyle w:val="Default"/>
              <w:numPr>
                <w:ilvl w:val="0"/>
                <w:numId w:val="4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3F63F4F" w14:textId="7D11E458" w:rsidR="002045A5" w:rsidRDefault="002045A5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Bookmark</w:t>
            </w: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2</w:t>
            </w:r>
          </w:p>
        </w:tc>
        <w:tc>
          <w:tcPr>
            <w:tcW w:w="6668" w:type="dxa"/>
          </w:tcPr>
          <w:p w14:paraId="68E76D9F" w14:textId="7AD69DF4" w:rsidR="002045A5" w:rsidRDefault="002045A5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Description of activity content and supporting references or resources (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 8.1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)</w:t>
            </w:r>
          </w:p>
        </w:tc>
      </w:tr>
      <w:tr w:rsidR="005B2134" w14:paraId="4C3531A1" w14:textId="77777777" w:rsidTr="578A977C">
        <w:trPr>
          <w:trHeight w:val="300"/>
        </w:trPr>
        <w:tc>
          <w:tcPr>
            <w:tcW w:w="645" w:type="dxa"/>
          </w:tcPr>
          <w:p w14:paraId="3C9D8F8D" w14:textId="5502F132" w:rsidR="1BFCC4D3" w:rsidRDefault="1BFCC4D3" w:rsidP="003F7823">
            <w:pPr>
              <w:pStyle w:val="Default"/>
              <w:numPr>
                <w:ilvl w:val="0"/>
                <w:numId w:val="3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71A385F" w14:textId="1BEBFF91" w:rsidR="005B2134" w:rsidRDefault="00B4416E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Bookmark</w:t>
            </w:r>
            <w:r w:rsidR="002045A5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3</w:t>
            </w:r>
          </w:p>
        </w:tc>
        <w:tc>
          <w:tcPr>
            <w:tcW w:w="6668" w:type="dxa"/>
          </w:tcPr>
          <w:p w14:paraId="2AC78D98" w14:textId="5CD08EA7" w:rsidR="005B2134" w:rsidRDefault="005B2134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The disclosures to learners </w:t>
            </w:r>
            <w:proofErr w:type="gramStart"/>
            <w:r>
              <w:rPr>
                <w:rFonts w:asciiTheme="minorHAnsi" w:hAnsiTheme="minorHAnsi"/>
                <w:color w:val="2F3638"/>
                <w:sz w:val="22"/>
                <w:szCs w:val="22"/>
              </w:rPr>
              <w:t>including</w:t>
            </w:r>
            <w:r w:rsidR="001100A2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</w:t>
            </w:r>
            <w:proofErr w:type="gramEnd"/>
            <w:r w:rsidR="001100A2">
              <w:rPr>
                <w:rFonts w:asciiTheme="minorHAnsi" w:hAnsiTheme="minorHAnsi"/>
                <w:color w:val="2F3638"/>
                <w:sz w:val="22"/>
                <w:szCs w:val="22"/>
              </w:rPr>
              <w:t>the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:</w:t>
            </w:r>
          </w:p>
          <w:p w14:paraId="448FDC61" w14:textId="6D957365" w:rsidR="005B2134" w:rsidRDefault="007B4507" w:rsidP="003F7823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Approval</w:t>
            </w:r>
            <w:r w:rsidR="005B2134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</w:t>
            </w:r>
            <w:r w:rsidR="001100A2">
              <w:rPr>
                <w:rFonts w:asciiTheme="minorHAnsi" w:hAnsiTheme="minorHAnsi"/>
                <w:color w:val="2F3638"/>
                <w:sz w:val="22"/>
                <w:szCs w:val="22"/>
              </w:rPr>
              <w:t>Statement</w:t>
            </w:r>
          </w:p>
          <w:p w14:paraId="5E065F1C" w14:textId="77777777" w:rsidR="005B2134" w:rsidRDefault="005B2134" w:rsidP="003F7823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Criteria for awarding contact hours</w:t>
            </w:r>
          </w:p>
          <w:p w14:paraId="357BA843" w14:textId="3EBD45B5" w:rsidR="005B2134" w:rsidRDefault="005B2134" w:rsidP="003F7823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Presence or absence of relevant financial relationships </w:t>
            </w:r>
            <w:r w:rsidRPr="766FF47B">
              <w:rPr>
                <w:rFonts w:asciiTheme="minorHAnsi" w:hAnsiTheme="minorHAnsi"/>
                <w:i/>
                <w:color w:val="2F3638" w:themeColor="text1"/>
                <w:sz w:val="22"/>
                <w:szCs w:val="22"/>
              </w:rPr>
              <w:t>(if applicable)</w:t>
            </w:r>
            <w:r w:rsidR="66EBF25A" w:rsidRPr="766FF47B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 </w:t>
            </w:r>
            <w:r w:rsidR="66EBF25A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(</w:t>
            </w:r>
            <w:r w:rsidR="66EBF25A"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EDP8.3</w:t>
            </w:r>
            <w:r w:rsidR="66EBF25A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)</w:t>
            </w:r>
          </w:p>
          <w:p w14:paraId="63F2EC2D" w14:textId="48E9FAA0" w:rsidR="005B2134" w:rsidRDefault="005B2134" w:rsidP="003F7823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Expiration date for enduring material </w:t>
            </w:r>
            <w:r w:rsidRPr="005B2134">
              <w:rPr>
                <w:rFonts w:asciiTheme="minorHAnsi" w:hAnsiTheme="minorHAnsi"/>
                <w:i/>
                <w:iCs/>
                <w:color w:val="2F3638"/>
                <w:sz w:val="22"/>
                <w:szCs w:val="22"/>
              </w:rPr>
              <w:t>(if applicable)</w:t>
            </w:r>
          </w:p>
          <w:p w14:paraId="795B7261" w14:textId="515FFAAC" w:rsidR="005B2134" w:rsidRDefault="005B2134" w:rsidP="003F7823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Commercial Support </w:t>
            </w:r>
            <w:r w:rsidRPr="766FF47B">
              <w:rPr>
                <w:rFonts w:asciiTheme="minorHAnsi" w:hAnsiTheme="minorHAnsi"/>
                <w:i/>
                <w:color w:val="2F3638" w:themeColor="text1"/>
                <w:sz w:val="22"/>
                <w:szCs w:val="22"/>
              </w:rPr>
              <w:t>(if applicable)</w:t>
            </w:r>
            <w:r w:rsidR="627D8B98" w:rsidRPr="766FF47B">
              <w:rPr>
                <w:rFonts w:asciiTheme="minorHAnsi" w:hAnsiTheme="minorHAnsi"/>
                <w:i/>
                <w:iCs/>
                <w:color w:val="2F3638" w:themeColor="text1"/>
                <w:sz w:val="22"/>
                <w:szCs w:val="22"/>
              </w:rPr>
              <w:t xml:space="preserve"> (</w:t>
            </w:r>
            <w:r w:rsidR="627D8B98"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EDP8.4</w:t>
            </w:r>
            <w:r w:rsidR="627D8B98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)</w:t>
            </w:r>
          </w:p>
          <w:p w14:paraId="33F15420" w14:textId="443FF2FE" w:rsidR="005B2134" w:rsidRDefault="005B2134" w:rsidP="003F7823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Joint </w:t>
            </w:r>
            <w:proofErr w:type="spellStart"/>
            <w:r>
              <w:rPr>
                <w:rFonts w:asciiTheme="minorHAnsi" w:hAnsiTheme="minorHAnsi"/>
                <w:color w:val="2F3638"/>
                <w:sz w:val="22"/>
                <w:szCs w:val="22"/>
              </w:rPr>
              <w:t>Providership</w:t>
            </w:r>
            <w:proofErr w:type="spellEnd"/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</w:t>
            </w:r>
            <w:r w:rsidRPr="005B2134">
              <w:rPr>
                <w:rFonts w:asciiTheme="minorHAnsi" w:hAnsiTheme="minorHAnsi"/>
                <w:i/>
                <w:iCs/>
                <w:color w:val="2F3638"/>
                <w:sz w:val="22"/>
                <w:szCs w:val="22"/>
              </w:rPr>
              <w:t>(if applicable)</w:t>
            </w:r>
          </w:p>
        </w:tc>
      </w:tr>
      <w:tr w:rsidR="005B2134" w14:paraId="19A54B9B" w14:textId="77777777" w:rsidTr="578A977C">
        <w:trPr>
          <w:trHeight w:val="300"/>
        </w:trPr>
        <w:tc>
          <w:tcPr>
            <w:tcW w:w="645" w:type="dxa"/>
          </w:tcPr>
          <w:p w14:paraId="1D928935" w14:textId="50C0723F" w:rsidR="1BFCC4D3" w:rsidRDefault="1BFCC4D3" w:rsidP="003F7823">
            <w:pPr>
              <w:pStyle w:val="Default"/>
              <w:numPr>
                <w:ilvl w:val="0"/>
                <w:numId w:val="8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244EDC9" w14:textId="43B5BAC1" w:rsidR="005B2134" w:rsidRDefault="00B4416E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Bookmark</w:t>
            </w:r>
            <w:r w:rsidR="04DFE395" w:rsidRPr="766FF47B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E10A6F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4</w:t>
            </w:r>
          </w:p>
        </w:tc>
        <w:tc>
          <w:tcPr>
            <w:tcW w:w="6668" w:type="dxa"/>
          </w:tcPr>
          <w:p w14:paraId="588B486E" w14:textId="68853931" w:rsidR="00C26D1F" w:rsidRPr="00C26D1F" w:rsidRDefault="00C26D1F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  <w:t>If the activity is clinical</w:t>
            </w:r>
            <w:r w:rsidR="00EA0D25"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  <w:t>:</w:t>
            </w:r>
          </w:p>
          <w:p w14:paraId="6963183A" w14:textId="15EA4CA6" w:rsidR="005B2134" w:rsidRDefault="005B2134" w:rsidP="003F7823">
            <w:pPr>
              <w:pStyle w:val="Defaul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The form, tool, or mechanism used to collect information regarding financial relationships for all individuals in a position to control content (</w:t>
            </w:r>
            <w:r w:rsidRPr="002045A5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 8.3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)</w:t>
            </w:r>
          </w:p>
        </w:tc>
      </w:tr>
      <w:tr w:rsidR="00622B1A" w14:paraId="3234A5F7" w14:textId="77777777" w:rsidTr="578A977C">
        <w:trPr>
          <w:trHeight w:val="300"/>
        </w:trPr>
        <w:tc>
          <w:tcPr>
            <w:tcW w:w="645" w:type="dxa"/>
          </w:tcPr>
          <w:p w14:paraId="7E21DCD5" w14:textId="7D95288F" w:rsidR="1BFCC4D3" w:rsidRDefault="1BFCC4D3" w:rsidP="003F7823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C5F240" w14:textId="46E7B9F3" w:rsidR="00622B1A" w:rsidRPr="766FF47B" w:rsidRDefault="00B4416E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Bookmark</w:t>
            </w:r>
            <w:r w:rsidR="00723D59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 </w:t>
            </w:r>
            <w:r w:rsidR="00E10A6F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5</w:t>
            </w:r>
          </w:p>
        </w:tc>
        <w:tc>
          <w:tcPr>
            <w:tcW w:w="6668" w:type="dxa"/>
          </w:tcPr>
          <w:p w14:paraId="04BABFA4" w14:textId="59EFF3C0" w:rsidR="00622B1A" w:rsidRDefault="00E723BF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  <w:t>If the activity received commercial support</w:t>
            </w:r>
            <w:r w:rsidR="00EA0D25"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  <w:t>:</w:t>
            </w:r>
          </w:p>
          <w:p w14:paraId="05EB62A9" w14:textId="6DA057DF" w:rsidR="00E723BF" w:rsidRPr="00E723BF" w:rsidRDefault="0037770D" w:rsidP="003F7823">
            <w:pPr>
              <w:pStyle w:val="Defaul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Provide the commercial support agreement(s) </w:t>
            </w:r>
            <w:r w:rsidR="00002EE3">
              <w:rPr>
                <w:rFonts w:asciiTheme="minorHAnsi" w:hAnsiTheme="minorHAnsi"/>
                <w:color w:val="2F3638"/>
                <w:sz w:val="22"/>
                <w:szCs w:val="22"/>
              </w:rPr>
              <w:t>that demonstrate that the education remains independ</w:t>
            </w:r>
            <w:r w:rsidR="00F263BF">
              <w:rPr>
                <w:rFonts w:asciiTheme="minorHAnsi" w:hAnsiTheme="minorHAnsi"/>
                <w:color w:val="2F3638"/>
                <w:sz w:val="22"/>
                <w:szCs w:val="22"/>
              </w:rPr>
              <w:t>ent from the ineligible company (</w:t>
            </w:r>
            <w:r w:rsidR="00F263BF" w:rsidRPr="00F263BF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 8.4</w:t>
            </w:r>
            <w:r w:rsidR="00F263BF">
              <w:rPr>
                <w:rFonts w:asciiTheme="minorHAnsi" w:hAnsiTheme="minorHAnsi"/>
                <w:color w:val="2F3638"/>
                <w:sz w:val="22"/>
                <w:szCs w:val="22"/>
              </w:rPr>
              <w:t>)</w:t>
            </w:r>
          </w:p>
        </w:tc>
      </w:tr>
      <w:tr w:rsidR="00B4416E" w14:paraId="46AABF2E" w14:textId="77777777" w:rsidTr="578A977C">
        <w:trPr>
          <w:trHeight w:val="300"/>
        </w:trPr>
        <w:tc>
          <w:tcPr>
            <w:tcW w:w="645" w:type="dxa"/>
          </w:tcPr>
          <w:p w14:paraId="040E955A" w14:textId="4F55D53D" w:rsidR="1BFCC4D3" w:rsidRDefault="1BFCC4D3" w:rsidP="003F7823">
            <w:pPr>
              <w:pStyle w:val="Defaul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1A51684" w14:textId="13B3B8A4" w:rsidR="00B4416E" w:rsidRDefault="00B4416E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 xml:space="preserve">Bookmark </w:t>
            </w:r>
            <w:r w:rsidR="00E10A6F"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6</w:t>
            </w:r>
          </w:p>
        </w:tc>
        <w:tc>
          <w:tcPr>
            <w:tcW w:w="6668" w:type="dxa"/>
          </w:tcPr>
          <w:p w14:paraId="19C64328" w14:textId="77777777" w:rsidR="00B4416E" w:rsidRDefault="00B4416E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Certificate of Completion or Learner Transcript</w:t>
            </w:r>
          </w:p>
          <w:p w14:paraId="4569F54E" w14:textId="77777777" w:rsidR="004E3190" w:rsidRPr="00997DF8" w:rsidRDefault="004E3190" w:rsidP="004E3190">
            <w:pPr>
              <w:pStyle w:val="Default"/>
              <w:numPr>
                <w:ilvl w:val="0"/>
                <w:numId w:val="28"/>
              </w:numPr>
              <w:spacing w:before="0" w:line="240" w:lineRule="auto"/>
              <w:rPr>
                <w:rFonts w:ascii="Aptos" w:eastAsia="Aptos" w:hAnsi="Aptos" w:cs="Aptos"/>
              </w:rPr>
            </w:pPr>
            <w:r w:rsidRPr="42212AC7">
              <w:rPr>
                <w:rFonts w:ascii="Aptos" w:eastAsia="Aptos" w:hAnsi="Aptos" w:cs="Aptos"/>
                <w:sz w:val="22"/>
                <w:szCs w:val="22"/>
              </w:rPr>
              <w:t xml:space="preserve">Title of the educational activity  </w:t>
            </w:r>
          </w:p>
          <w:p w14:paraId="07B47B45" w14:textId="77777777" w:rsidR="00CD1A77" w:rsidRPr="00CD1A77" w:rsidRDefault="004E3190" w:rsidP="00CD1A77">
            <w:pPr>
              <w:pStyle w:val="ListParagraph"/>
              <w:numPr>
                <w:ilvl w:val="0"/>
                <w:numId w:val="28"/>
              </w:numPr>
              <w:spacing w:after="160" w:line="264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42212AC7">
              <w:rPr>
                <w:rFonts w:ascii="Aptos" w:eastAsia="Aptos" w:hAnsi="Aptos" w:cs="Aptos"/>
                <w:sz w:val="22"/>
                <w:szCs w:val="22"/>
              </w:rPr>
              <w:t xml:space="preserve">Date of the educational activity (if enduring, </w:t>
            </w:r>
            <w:r w:rsidR="00CD1A77" w:rsidRPr="00CD1A77">
              <w:rPr>
                <w:rFonts w:ascii="Aptos" w:eastAsia="Aptos" w:hAnsi="Aptos" w:cs="Aptos"/>
                <w:sz w:val="22"/>
                <w:szCs w:val="22"/>
              </w:rPr>
              <w:t>include the</w:t>
            </w:r>
          </w:p>
          <w:p w14:paraId="0CF498F7" w14:textId="2D17F5A5" w:rsidR="004E3190" w:rsidRPr="00997DF8" w:rsidRDefault="00CD1A77" w:rsidP="00CD1A77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64" w:lineRule="auto"/>
              <w:rPr>
                <w:rFonts w:ascii="Aptos" w:eastAsia="Aptos" w:hAnsi="Aptos" w:cs="Aptos"/>
              </w:rPr>
            </w:pPr>
            <w:r w:rsidRPr="00CD1A77">
              <w:rPr>
                <w:rFonts w:ascii="Aptos" w:eastAsia="Aptos" w:hAnsi="Aptos" w:cs="Aptos"/>
                <w:sz w:val="22"/>
                <w:szCs w:val="22"/>
              </w:rPr>
              <w:t>actual date that the learner has completed the activity</w:t>
            </w:r>
            <w:r w:rsidR="004E3190" w:rsidRPr="42212AC7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  <w:p w14:paraId="1E9CF73A" w14:textId="77777777" w:rsidR="004E3190" w:rsidRPr="00997DF8" w:rsidRDefault="004E3190" w:rsidP="004E3190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64" w:lineRule="auto"/>
              <w:rPr>
                <w:rFonts w:ascii="Aptos" w:eastAsia="Aptos" w:hAnsi="Aptos" w:cs="Aptos"/>
              </w:rPr>
            </w:pPr>
            <w:r w:rsidRPr="42212AC7">
              <w:rPr>
                <w:rFonts w:ascii="Aptos" w:eastAsia="Aptos" w:hAnsi="Aptos" w:cs="Aptos"/>
                <w:sz w:val="22"/>
                <w:szCs w:val="22"/>
              </w:rPr>
              <w:t>Name and address of the provider of the educational activity (web address or email address is acceptable)</w:t>
            </w:r>
          </w:p>
          <w:p w14:paraId="06C52817" w14:textId="77777777" w:rsidR="004E3190" w:rsidRPr="00997DF8" w:rsidRDefault="004E3190" w:rsidP="004E3190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64" w:lineRule="auto"/>
              <w:rPr>
                <w:rFonts w:ascii="Aptos" w:eastAsia="Aptos" w:hAnsi="Aptos" w:cs="Aptos"/>
              </w:rPr>
            </w:pPr>
            <w:r w:rsidRPr="42212AC7">
              <w:rPr>
                <w:rFonts w:ascii="Aptos" w:eastAsia="Aptos" w:hAnsi="Aptos" w:cs="Aptos"/>
                <w:sz w:val="22"/>
                <w:szCs w:val="22"/>
              </w:rPr>
              <w:t xml:space="preserve">Number of contact hours awarded  </w:t>
            </w:r>
          </w:p>
          <w:p w14:paraId="197FB1E1" w14:textId="6077DF84" w:rsidR="004E3190" w:rsidRPr="004E3190" w:rsidRDefault="004E3190" w:rsidP="004E3190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64" w:lineRule="auto"/>
              <w:rPr>
                <w:rFonts w:ascii="Aptos" w:eastAsia="Aptos" w:hAnsi="Aptos" w:cs="Aptos"/>
              </w:rPr>
            </w:pPr>
            <w:r>
              <w:rPr>
                <w:rFonts w:ascii="Aptos" w:hAnsi="Aptos"/>
                <w:color w:val="2F3638"/>
                <w:sz w:val="22"/>
                <w:szCs w:val="22"/>
              </w:rPr>
              <w:t>Approval</w:t>
            </w:r>
            <w:r w:rsidRPr="42212AC7">
              <w:rPr>
                <w:rFonts w:ascii="Aptos" w:eastAsia="Aptos" w:hAnsi="Aptos" w:cs="Aptos"/>
                <w:sz w:val="22"/>
                <w:szCs w:val="22"/>
              </w:rPr>
              <w:t xml:space="preserve"> statement</w:t>
            </w:r>
          </w:p>
          <w:p w14:paraId="155DB30D" w14:textId="6FE1E8C5" w:rsidR="004E3190" w:rsidRPr="004E3190" w:rsidRDefault="004E3190" w:rsidP="004E3190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64" w:lineRule="auto"/>
              <w:rPr>
                <w:rFonts w:ascii="Aptos" w:eastAsia="Aptos" w:hAnsi="Aptos" w:cs="Aptos"/>
              </w:rPr>
            </w:pPr>
            <w:r w:rsidRPr="004E3190">
              <w:rPr>
                <w:rFonts w:ascii="Aptos" w:eastAsia="Aptos" w:hAnsi="Aptos" w:cs="Aptos"/>
                <w:sz w:val="22"/>
                <w:szCs w:val="22"/>
              </w:rPr>
              <w:t xml:space="preserve">Space for </w:t>
            </w:r>
            <w:r w:rsidR="00CD1A77">
              <w:rPr>
                <w:rFonts w:ascii="Aptos" w:eastAsia="Aptos" w:hAnsi="Aptos" w:cs="Aptos"/>
                <w:sz w:val="22"/>
                <w:szCs w:val="22"/>
              </w:rPr>
              <w:t>the learner's</w:t>
            </w:r>
            <w:r w:rsidRPr="004E3190">
              <w:rPr>
                <w:rFonts w:ascii="Aptos" w:eastAsia="Aptos" w:hAnsi="Aptos" w:cs="Aptos"/>
                <w:sz w:val="22"/>
                <w:szCs w:val="22"/>
              </w:rPr>
              <w:t xml:space="preserve"> name</w:t>
            </w:r>
          </w:p>
        </w:tc>
      </w:tr>
      <w:tr w:rsidR="003F7823" w14:paraId="4F6CEEB4" w14:textId="77777777" w:rsidTr="578A977C">
        <w:trPr>
          <w:trHeight w:val="300"/>
        </w:trPr>
        <w:tc>
          <w:tcPr>
            <w:tcW w:w="645" w:type="dxa"/>
          </w:tcPr>
          <w:p w14:paraId="7233634B" w14:textId="77777777" w:rsidR="003F7823" w:rsidRDefault="003F7823" w:rsidP="003F7823">
            <w:pPr>
              <w:pStyle w:val="Defaul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8753546" w14:textId="2AE5B9A2" w:rsidR="003F7823" w:rsidRDefault="003F7823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 w:themeColor="text1"/>
                <w:sz w:val="22"/>
                <w:szCs w:val="22"/>
              </w:rPr>
              <w:t>Bookmark 7</w:t>
            </w:r>
          </w:p>
        </w:tc>
        <w:tc>
          <w:tcPr>
            <w:tcW w:w="6668" w:type="dxa"/>
          </w:tcPr>
          <w:p w14:paraId="2CC3903C" w14:textId="77777777" w:rsidR="003F7823" w:rsidRDefault="003F7823" w:rsidP="003F782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  <w:t>If the activity is longer than 3 hours:</w:t>
            </w:r>
          </w:p>
          <w:p w14:paraId="0389902E" w14:textId="42E8D863" w:rsidR="003F7823" w:rsidRPr="003F7823" w:rsidRDefault="006B5D48" w:rsidP="003F7823">
            <w:pPr>
              <w:pStyle w:val="Defaul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Provide</w:t>
            </w:r>
            <w:r w:rsidRPr="006B5D48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an</w:t>
            </w:r>
            <w:r w:rsidRPr="006B5D48">
              <w:rPr>
                <w:rFonts w:asciiTheme="minorHAnsi" w:hAnsiTheme="minorHAnsi"/>
                <w:color w:val="2F3638"/>
                <w:sz w:val="22"/>
                <w:szCs w:val="22"/>
              </w:rPr>
              <w:t xml:space="preserve"> agenda for the activity, specifying the time allocations</w:t>
            </w:r>
            <w:r>
              <w:rPr>
                <w:rFonts w:asciiTheme="minorHAnsi" w:hAnsiTheme="minorHAnsi"/>
                <w:color w:val="2F3638"/>
                <w:sz w:val="22"/>
                <w:szCs w:val="22"/>
              </w:rPr>
              <w:t>.</w:t>
            </w:r>
          </w:p>
        </w:tc>
      </w:tr>
      <w:tr w:rsidR="00AA7B07" w14:paraId="62BCDBA2" w14:textId="77777777" w:rsidTr="578A977C">
        <w:trPr>
          <w:trHeight w:val="300"/>
        </w:trPr>
        <w:tc>
          <w:tcPr>
            <w:tcW w:w="645" w:type="dxa"/>
          </w:tcPr>
          <w:p w14:paraId="0968C476" w14:textId="77777777" w:rsidR="00AA7B07" w:rsidRDefault="00AA7B07" w:rsidP="00AA7B07">
            <w:pPr>
              <w:pStyle w:val="Defaul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/>
                <w:b/>
                <w:bCs/>
                <w:color w:val="2F3638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3458CFB" w14:textId="3FE79DD9" w:rsidR="00AA7B07" w:rsidRDefault="00AA7B07" w:rsidP="00AA7B0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2F3638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F3638"/>
                <w:sz w:val="22"/>
                <w:szCs w:val="22"/>
              </w:rPr>
              <w:t>Bookmark 8</w:t>
            </w:r>
          </w:p>
        </w:tc>
        <w:tc>
          <w:tcPr>
            <w:tcW w:w="6668" w:type="dxa"/>
          </w:tcPr>
          <w:p w14:paraId="339F59F6" w14:textId="77777777" w:rsidR="00AA7B07" w:rsidRPr="002B6787" w:rsidRDefault="00AA7B07" w:rsidP="00AA7B07">
            <w:pPr>
              <w:spacing w:line="264" w:lineRule="auto"/>
              <w:rPr>
                <w:rFonts w:asciiTheme="minorHAnsi" w:hAnsiTheme="minorHAnsi"/>
                <w:b/>
                <w:bCs/>
                <w:color w:val="171B1C" w:themeColor="text1" w:themeShade="80"/>
                <w:sz w:val="22"/>
                <w:szCs w:val="22"/>
              </w:rPr>
            </w:pPr>
            <w:r w:rsidRPr="002B6787">
              <w:rPr>
                <w:rFonts w:asciiTheme="minorHAnsi" w:hAnsiTheme="minorHAnsi"/>
                <w:b/>
                <w:bCs/>
                <w:color w:val="171B1C" w:themeColor="text1" w:themeShade="80"/>
                <w:sz w:val="22"/>
                <w:szCs w:val="22"/>
              </w:rPr>
              <w:t xml:space="preserve">If the accredited activity included ancillary activities (i.e., advertising, sales, exhibits, or promotion): </w:t>
            </w:r>
          </w:p>
          <w:p w14:paraId="034AFAD4" w14:textId="77777777" w:rsidR="00AA7B07" w:rsidRPr="002B6787" w:rsidRDefault="00AA7B07" w:rsidP="00AA7B07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</w:pPr>
            <w:r w:rsidRPr="002B6787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 xml:space="preserve">Upload marketing materials associated with the activity in which advertising or marketing for or on behalf of ineligible companies is permitted. </w:t>
            </w:r>
          </w:p>
          <w:p w14:paraId="6E853CED" w14:textId="77777777" w:rsidR="00AA7B07" w:rsidRPr="002B6787" w:rsidRDefault="00AA7B07" w:rsidP="00AA7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ind w:left="1080"/>
              <w:rPr>
                <w:rFonts w:asciiTheme="minorHAnsi" w:hAnsiTheme="minorHAnsi"/>
                <w:b/>
                <w:bCs/>
                <w:color w:val="171B1C" w:themeColor="text1" w:themeShade="80"/>
                <w:sz w:val="22"/>
                <w:szCs w:val="22"/>
              </w:rPr>
            </w:pPr>
            <w:r w:rsidRPr="002B6787">
              <w:rPr>
                <w:rFonts w:asciiTheme="minorHAnsi" w:hAnsiTheme="minorHAnsi"/>
                <w:b/>
                <w:bCs/>
                <w:color w:val="171B1C" w:themeColor="text1" w:themeShade="80"/>
                <w:sz w:val="22"/>
                <w:szCs w:val="22"/>
              </w:rPr>
              <w:t>OR</w:t>
            </w:r>
          </w:p>
          <w:p w14:paraId="6E3E2FCE" w14:textId="087F4CDC" w:rsidR="00AA7B07" w:rsidRDefault="00AA7B07" w:rsidP="004E3190">
            <w:pPr>
              <w:pStyle w:val="Defaul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color w:val="2F3638"/>
                <w:sz w:val="22"/>
                <w:szCs w:val="22"/>
              </w:rPr>
            </w:pPr>
            <w:r w:rsidRPr="002B6787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>Upload evidence to demonstrate that the accredited education is separated in space and/or time from non-accredited ancillary activities (i.e., exhibits or non-accredited education). (</w:t>
            </w:r>
            <w:r w:rsidRPr="002B6787">
              <w:rPr>
                <w:rFonts w:asciiTheme="minorHAnsi" w:hAnsiTheme="minorHAnsi"/>
                <w:b/>
                <w:bCs/>
                <w:color w:val="651B13" w:themeColor="accent1" w:themeShade="80"/>
                <w:sz w:val="22"/>
                <w:szCs w:val="22"/>
              </w:rPr>
              <w:t>EDP8.5</w:t>
            </w:r>
            <w:r w:rsidRPr="002B6787">
              <w:rPr>
                <w:rFonts w:asciiTheme="minorHAnsi" w:hAnsiTheme="minorHAnsi"/>
                <w:color w:val="171B1C" w:themeColor="text1" w:themeShade="80"/>
                <w:sz w:val="22"/>
                <w:szCs w:val="22"/>
              </w:rPr>
              <w:t>)</w:t>
            </w:r>
          </w:p>
        </w:tc>
      </w:tr>
    </w:tbl>
    <w:p w14:paraId="126F096E" w14:textId="77777777" w:rsidR="002504C9" w:rsidRDefault="002504C9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48C98333" w14:textId="77777777" w:rsidR="002504C9" w:rsidRDefault="002504C9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75BB1061" w14:textId="77777777" w:rsidR="002504C9" w:rsidRDefault="002504C9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24706176" w14:textId="77777777" w:rsidR="002504C9" w:rsidRDefault="002504C9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0657A80A" w14:textId="77777777" w:rsidR="002504C9" w:rsidRDefault="002504C9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p w14:paraId="6BD635A3" w14:textId="77777777" w:rsidR="002504C9" w:rsidRPr="006531F0" w:rsidRDefault="002504C9" w:rsidP="005B2134">
      <w:pPr>
        <w:pStyle w:val="Default"/>
        <w:spacing w:before="0" w:line="240" w:lineRule="auto"/>
        <w:rPr>
          <w:rFonts w:asciiTheme="minorHAnsi" w:hAnsiTheme="minorHAnsi"/>
          <w:color w:val="2F3638"/>
          <w:sz w:val="22"/>
          <w:szCs w:val="22"/>
        </w:rPr>
      </w:pPr>
    </w:p>
    <w:sectPr w:rsidR="002504C9" w:rsidRPr="006531F0" w:rsidSect="00890D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lli Schweitzer" w:date="2025-04-03T11:10:00Z" w:initials="KS">
    <w:p w14:paraId="0E6EB91C" w14:textId="76C623F4" w:rsidR="00804928" w:rsidRDefault="00804928" w:rsidP="00804928">
      <w:pPr>
        <w:pStyle w:val="CommentText"/>
      </w:pPr>
      <w:r>
        <w:rPr>
          <w:rStyle w:val="CommentReference"/>
        </w:rPr>
        <w:annotationRef/>
      </w:r>
      <w:r>
        <w:t xml:space="preserve">Just double checked and it is Mergener without the s </w:t>
      </w:r>
    </w:p>
  </w:comment>
  <w:comment w:id="1" w:author="Kelli Schweitzer" w:date="2025-04-03T11:11:00Z" w:initials="KS">
    <w:p w14:paraId="0FA27F76" w14:textId="77777777" w:rsidR="00804928" w:rsidRDefault="00804928" w:rsidP="00804928">
      <w:pPr>
        <w:pStyle w:val="CommentText"/>
      </w:pPr>
      <w:r>
        <w:rPr>
          <w:rStyle w:val="CommentReference"/>
        </w:rPr>
        <w:annotationRef/>
      </w:r>
      <w:r>
        <w:t xml:space="preserve">Just double checking that you want to keep this capitalized.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6EB91C" w15:done="1"/>
  <w15:commentEx w15:paraId="0FA27F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476CFB" w16cex:dateUtc="2025-04-03T15:10:00Z">
    <w16cex:extLst>
      <w16:ext w16:uri="{CE6994B0-6A32-4C9F-8C6B-6E91EDA988CE}">
        <cr:reactions xmlns:cr="http://schemas.microsoft.com/office/comments/2020/reactions">
          <cr:reaction reactionType="1">
            <cr:reactionInfo dateUtc="2025-04-11T16:47:45Z">
              <cr:user userId="S::jillian.roy@ana.org::854e4813-c1e2-4627-be8f-e3e7896558c4" userProvider="AD" userName="Jillian Roy"/>
            </cr:reactionInfo>
          </cr:reaction>
        </cr:reactions>
      </w16:ext>
    </w16cex:extLst>
  </w16cex:commentExtensible>
  <w16cex:commentExtensible w16cex:durableId="7366F07E" w16cex:dateUtc="2025-04-03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6EB91C" w16cid:durableId="77476CFB"/>
  <w16cid:commentId w16cid:paraId="0FA27F76" w16cid:durableId="7366F0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D6CF" w14:textId="77777777" w:rsidR="00080ACD" w:rsidRDefault="00080ACD">
      <w:r>
        <w:separator/>
      </w:r>
    </w:p>
  </w:endnote>
  <w:endnote w:type="continuationSeparator" w:id="0">
    <w:p w14:paraId="7ED3DBE9" w14:textId="77777777" w:rsidR="00080ACD" w:rsidRDefault="00080ACD">
      <w:r>
        <w:continuationSeparator/>
      </w:r>
    </w:p>
  </w:endnote>
  <w:endnote w:type="continuationNotice" w:id="1">
    <w:p w14:paraId="78DEBC71" w14:textId="77777777" w:rsidR="00080ACD" w:rsidRDefault="00080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6B93" w14:textId="77777777" w:rsidR="00E01248" w:rsidRDefault="00E0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C45B" w14:textId="77777777" w:rsidR="00890DA8" w:rsidRDefault="00890DA8">
    <w:pPr>
      <w:pStyle w:val="Footer"/>
    </w:pPr>
    <w:r w:rsidRPr="002B21B4">
      <w:rPr>
        <w:rFonts w:ascii="Source Sans Pro" w:hAnsi="Source Sans Pro"/>
        <w:noProof/>
      </w:rPr>
      <w:drawing>
        <wp:anchor distT="152400" distB="152400" distL="152400" distR="152400" simplePos="0" relativeHeight="251658243" behindDoc="0" locked="0" layoutInCell="1" allowOverlap="1" wp14:anchorId="65F045B1" wp14:editId="4DAE927B">
          <wp:simplePos x="0" y="0"/>
          <wp:positionH relativeFrom="page">
            <wp:posOffset>3103880</wp:posOffset>
          </wp:positionH>
          <wp:positionV relativeFrom="page">
            <wp:posOffset>9518793</wp:posOffset>
          </wp:positionV>
          <wp:extent cx="1600200" cy="246380"/>
          <wp:effectExtent l="0" t="0" r="0" b="0"/>
          <wp:wrapNone/>
          <wp:docPr id="1194422950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 descr="pasted-image.tif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46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CDB" w14:textId="77777777" w:rsidR="00CD1A77" w:rsidRDefault="00CD1A77" w:rsidP="00CD1A77">
    <w:pPr>
      <w:pStyle w:val="Footer"/>
      <w:rPr>
        <w:rFonts w:asciiTheme="minorHAnsi" w:hAnsiTheme="minorHAnsi"/>
      </w:rPr>
    </w:pPr>
  </w:p>
  <w:p w14:paraId="1AFE1200" w14:textId="2DC1ED99" w:rsidR="00CD1A77" w:rsidRPr="00E01248" w:rsidRDefault="00CD1A77" w:rsidP="00CD1A77">
    <w:pPr>
      <w:pStyle w:val="Footer"/>
      <w:rPr>
        <w:sz w:val="22"/>
        <w:szCs w:val="22"/>
      </w:rPr>
    </w:pPr>
    <w:r w:rsidRPr="00E01248">
      <w:rPr>
        <w:rFonts w:asciiTheme="minorHAnsi" w:hAnsiTheme="minorHAnsi"/>
        <w:sz w:val="22"/>
        <w:szCs w:val="22"/>
      </w:rPr>
      <w:t>APM-TMP-139, Approved Provider Structured Abstract Form, Version 1</w:t>
    </w:r>
    <w:r w:rsidR="00E01248" w:rsidRPr="00E01248">
      <w:rPr>
        <w:rFonts w:asciiTheme="minorHAnsi" w:hAnsiTheme="minorHAnsi"/>
        <w:sz w:val="22"/>
        <w:szCs w:val="22"/>
      </w:rPr>
      <w:t>.0 (2</w:t>
    </w:r>
    <w:r w:rsidR="00E01248" w:rsidRPr="00E01248">
      <w:rPr>
        <w:rFonts w:asciiTheme="minorHAnsi" w:hAnsiTheme="minorHAnsi"/>
        <w:sz w:val="22"/>
        <w:szCs w:val="22"/>
        <w:vertAlign w:val="superscript"/>
      </w:rPr>
      <w:t>nd</w:t>
    </w:r>
    <w:r w:rsidR="00E01248" w:rsidRPr="00E01248">
      <w:rPr>
        <w:rFonts w:asciiTheme="minorHAnsi" w:hAnsiTheme="minorHAnsi"/>
        <w:sz w:val="22"/>
        <w:szCs w:val="22"/>
      </w:rPr>
      <w:t xml:space="preserve"> ed</w:t>
    </w:r>
    <w:r w:rsidR="00E01248">
      <w:rPr>
        <w:rFonts w:asciiTheme="minorHAnsi" w:hAnsiTheme="minorHAnsi"/>
        <w:sz w:val="22"/>
        <w:szCs w:val="22"/>
      </w:rPr>
      <w:t>.)</w:t>
    </w:r>
    <w:r w:rsidRPr="00E01248">
      <w:rPr>
        <w:rFonts w:asciiTheme="minorHAnsi" w:hAnsiTheme="minorHAnsi"/>
        <w:sz w:val="22"/>
        <w:szCs w:val="22"/>
      </w:rPr>
      <w:t>, July 1, 2025</w:t>
    </w:r>
  </w:p>
  <w:p w14:paraId="288F003B" w14:textId="77777777" w:rsidR="00652D71" w:rsidRDefault="00652D71">
    <w:pPr>
      <w:pStyle w:val="Footer"/>
    </w:pPr>
    <w:r w:rsidRPr="002B21B4">
      <w:rPr>
        <w:rFonts w:ascii="Source Sans Pro" w:hAnsi="Source Sans Pro"/>
        <w:noProof/>
      </w:rPr>
      <w:drawing>
        <wp:anchor distT="152400" distB="152400" distL="152400" distR="152400" simplePos="0" relativeHeight="251658242" behindDoc="0" locked="0" layoutInCell="1" allowOverlap="1" wp14:anchorId="472E5092" wp14:editId="56D5C362">
          <wp:simplePos x="0" y="0"/>
          <wp:positionH relativeFrom="page">
            <wp:posOffset>3104515</wp:posOffset>
          </wp:positionH>
          <wp:positionV relativeFrom="page">
            <wp:posOffset>9519428</wp:posOffset>
          </wp:positionV>
          <wp:extent cx="1600200" cy="246380"/>
          <wp:effectExtent l="0" t="0" r="0" b="0"/>
          <wp:wrapNone/>
          <wp:docPr id="1889948409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 descr="pasted-image.tif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46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613D" w14:textId="77777777" w:rsidR="00080ACD" w:rsidRDefault="00080ACD">
      <w:r>
        <w:separator/>
      </w:r>
    </w:p>
  </w:footnote>
  <w:footnote w:type="continuationSeparator" w:id="0">
    <w:p w14:paraId="32A56031" w14:textId="77777777" w:rsidR="00080ACD" w:rsidRDefault="00080ACD">
      <w:r>
        <w:continuationSeparator/>
      </w:r>
    </w:p>
  </w:footnote>
  <w:footnote w:type="continuationNotice" w:id="1">
    <w:p w14:paraId="6D84E638" w14:textId="77777777" w:rsidR="00080ACD" w:rsidRDefault="00080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E372" w14:textId="77777777" w:rsidR="00E01248" w:rsidRDefault="00E01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506A" w14:textId="77777777" w:rsidR="004D3A32" w:rsidRDefault="004D3A32" w:rsidP="00890DA8">
    <w:pPr>
      <w:pStyle w:val="Header"/>
      <w:tabs>
        <w:tab w:val="clear" w:pos="4680"/>
        <w:tab w:val="clear" w:pos="9360"/>
        <w:tab w:val="left" w:pos="34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5A46" w14:textId="77777777" w:rsidR="00652D71" w:rsidRDefault="00514660">
    <w:pPr>
      <w:pStyle w:val="Header"/>
    </w:pPr>
    <w:r w:rsidRPr="00EB6C5E">
      <w:rPr>
        <w:noProof/>
      </w:rPr>
      <w:drawing>
        <wp:anchor distT="0" distB="0" distL="114300" distR="114300" simplePos="0" relativeHeight="251658240" behindDoc="0" locked="0" layoutInCell="1" allowOverlap="1" wp14:anchorId="3D366A33" wp14:editId="6B95077B">
          <wp:simplePos x="0" y="0"/>
          <wp:positionH relativeFrom="column">
            <wp:posOffset>-518159</wp:posOffset>
          </wp:positionH>
          <wp:positionV relativeFrom="paragraph">
            <wp:posOffset>-243016</wp:posOffset>
          </wp:positionV>
          <wp:extent cx="2415729" cy="970481"/>
          <wp:effectExtent l="0" t="0" r="3810" b="1270"/>
          <wp:wrapNone/>
          <wp:docPr id="795175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758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729" cy="97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8D5" w:rsidRPr="002B21B4">
      <w:rPr>
        <w:rFonts w:ascii="Source Sans Pro" w:hAnsi="Source Sans Pro"/>
        <w:noProof/>
      </w:rPr>
      <w:drawing>
        <wp:anchor distT="152400" distB="152400" distL="152400" distR="152400" simplePos="0" relativeHeight="251658241" behindDoc="0" locked="0" layoutInCell="1" allowOverlap="1" wp14:anchorId="4F4CFB89" wp14:editId="575A885E">
          <wp:simplePos x="0" y="0"/>
          <wp:positionH relativeFrom="page">
            <wp:posOffset>5889180</wp:posOffset>
          </wp:positionH>
          <wp:positionV relativeFrom="page">
            <wp:posOffset>405765</wp:posOffset>
          </wp:positionV>
          <wp:extent cx="1435735" cy="630555"/>
          <wp:effectExtent l="0" t="0" r="0" b="4445"/>
          <wp:wrapNone/>
          <wp:docPr id="636691530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tiff" descr="pasted-image.tiff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735" cy="63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8143088" w14:textId="77777777" w:rsidR="00652D71" w:rsidRDefault="00652D71">
    <w:pPr>
      <w:pStyle w:val="Header"/>
    </w:pPr>
  </w:p>
  <w:p w14:paraId="1996AA0D" w14:textId="77777777" w:rsidR="00652D71" w:rsidRDefault="00652D71">
    <w:pPr>
      <w:pStyle w:val="Header"/>
    </w:pPr>
  </w:p>
  <w:p w14:paraId="440663A1" w14:textId="77777777" w:rsidR="00652D71" w:rsidRDefault="00652D71">
    <w:pPr>
      <w:pStyle w:val="Header"/>
    </w:pPr>
  </w:p>
  <w:p w14:paraId="4428E617" w14:textId="77777777" w:rsidR="00652D71" w:rsidRDefault="00652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4A4"/>
    <w:multiLevelType w:val="hybridMultilevel"/>
    <w:tmpl w:val="024C90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9B0655"/>
    <w:multiLevelType w:val="hybridMultilevel"/>
    <w:tmpl w:val="0B44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8BE"/>
    <w:multiLevelType w:val="hybridMultilevel"/>
    <w:tmpl w:val="404C1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4E57"/>
        <w:w w:val="9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845EE"/>
    <w:multiLevelType w:val="hybridMultilevel"/>
    <w:tmpl w:val="1E341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925"/>
    <w:multiLevelType w:val="hybridMultilevel"/>
    <w:tmpl w:val="109ED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002C"/>
    <w:multiLevelType w:val="hybridMultilevel"/>
    <w:tmpl w:val="130AA9B2"/>
    <w:lvl w:ilvl="0" w:tplc="F0904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07A93"/>
    <w:multiLevelType w:val="hybridMultilevel"/>
    <w:tmpl w:val="27E4A216"/>
    <w:lvl w:ilvl="0" w:tplc="FFFFFFFF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1A0EEAD6"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E57"/>
        <w:w w:val="98"/>
        <w:sz w:val="20"/>
        <w:szCs w:val="20"/>
        <w:lang w:val="en-US" w:eastAsia="en-US" w:bidi="ar-SA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B764A7"/>
    <w:multiLevelType w:val="hybridMultilevel"/>
    <w:tmpl w:val="FFFFFFFF"/>
    <w:lvl w:ilvl="0" w:tplc="786E80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4F8B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A0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C9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CA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B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07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C7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6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30D8E"/>
    <w:multiLevelType w:val="hybridMultilevel"/>
    <w:tmpl w:val="94FE71F0"/>
    <w:lvl w:ilvl="0" w:tplc="786E80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18E64"/>
    <w:multiLevelType w:val="hybridMultilevel"/>
    <w:tmpl w:val="FFCE3258"/>
    <w:lvl w:ilvl="0" w:tplc="BF5EF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DB801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BC64E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46AA561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8C6E03F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F80A2DC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7E52819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FBB01EF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2F20672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50B94"/>
    <w:multiLevelType w:val="hybridMultilevel"/>
    <w:tmpl w:val="145C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9A5"/>
    <w:multiLevelType w:val="hybridMultilevel"/>
    <w:tmpl w:val="4308D680"/>
    <w:lvl w:ilvl="0" w:tplc="F0904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1D27"/>
    <w:multiLevelType w:val="hybridMultilevel"/>
    <w:tmpl w:val="347E0DD4"/>
    <w:lvl w:ilvl="0" w:tplc="F0904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4F92"/>
    <w:multiLevelType w:val="hybridMultilevel"/>
    <w:tmpl w:val="9EC6BF3C"/>
    <w:lvl w:ilvl="0" w:tplc="D6CAB1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30EE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BC40943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F1EA64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875A134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A96299B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FB7C7EA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4A9EE28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654E026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00A56"/>
    <w:multiLevelType w:val="hybridMultilevel"/>
    <w:tmpl w:val="7148754E"/>
    <w:lvl w:ilvl="0" w:tplc="02E2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ABDA5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6C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02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4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A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41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40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4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44015"/>
    <w:multiLevelType w:val="hybridMultilevel"/>
    <w:tmpl w:val="27E4A21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E57"/>
        <w:w w:val="98"/>
        <w:sz w:val="20"/>
        <w:szCs w:val="20"/>
        <w:lang w:val="en-US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D7E0E"/>
    <w:multiLevelType w:val="hybridMultilevel"/>
    <w:tmpl w:val="B17EB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3080"/>
    <w:multiLevelType w:val="hybridMultilevel"/>
    <w:tmpl w:val="7A5234C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90E95"/>
    <w:multiLevelType w:val="hybridMultilevel"/>
    <w:tmpl w:val="11F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131D"/>
    <w:multiLevelType w:val="multilevel"/>
    <w:tmpl w:val="F5A2C8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591BD45F"/>
    <w:multiLevelType w:val="hybridMultilevel"/>
    <w:tmpl w:val="239A2430"/>
    <w:lvl w:ilvl="0" w:tplc="C7B040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103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C8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4C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A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E7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89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6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1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F1E81"/>
    <w:multiLevelType w:val="hybridMultilevel"/>
    <w:tmpl w:val="458C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CC2F"/>
    <w:multiLevelType w:val="hybridMultilevel"/>
    <w:tmpl w:val="BD62CB54"/>
    <w:lvl w:ilvl="0" w:tplc="DD3621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B9869B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68DE924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2AF6978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34D09AC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918ADD3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7156743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F7C4A42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8CF88FB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A0F9BB"/>
    <w:multiLevelType w:val="hybridMultilevel"/>
    <w:tmpl w:val="A2F070D4"/>
    <w:lvl w:ilvl="0" w:tplc="06D8C8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D6C9EB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5FB05A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70C382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D8C0B92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FDEABE9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8AF4482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E012923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C908CD3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D02C3B"/>
    <w:multiLevelType w:val="hybridMultilevel"/>
    <w:tmpl w:val="2630606C"/>
    <w:lvl w:ilvl="0" w:tplc="FFFFFFFF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610E1"/>
    <w:multiLevelType w:val="hybridMultilevel"/>
    <w:tmpl w:val="68FAB4AC"/>
    <w:lvl w:ilvl="0" w:tplc="C38A25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9084F0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FF68E21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A1CA18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20FCDB0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562C46C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BFEAF14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65C6B3A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725E23F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26C14"/>
    <w:multiLevelType w:val="hybridMultilevel"/>
    <w:tmpl w:val="9FBA51C8"/>
    <w:lvl w:ilvl="0" w:tplc="D6249F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E529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AD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D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88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ED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A5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2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2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87FD9"/>
    <w:multiLevelType w:val="hybridMultilevel"/>
    <w:tmpl w:val="1E7C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068E9"/>
    <w:multiLevelType w:val="hybridMultilevel"/>
    <w:tmpl w:val="F7D07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42D86"/>
    <w:multiLevelType w:val="hybridMultilevel"/>
    <w:tmpl w:val="4B5EC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07457">
    <w:abstractNumId w:val="22"/>
  </w:num>
  <w:num w:numId="2" w16cid:durableId="1990085827">
    <w:abstractNumId w:val="13"/>
  </w:num>
  <w:num w:numId="3" w16cid:durableId="1861237783">
    <w:abstractNumId w:val="9"/>
  </w:num>
  <w:num w:numId="4" w16cid:durableId="938758230">
    <w:abstractNumId w:val="23"/>
  </w:num>
  <w:num w:numId="5" w16cid:durableId="1921987930">
    <w:abstractNumId w:val="25"/>
  </w:num>
  <w:num w:numId="6" w16cid:durableId="1712531245">
    <w:abstractNumId w:val="10"/>
  </w:num>
  <w:num w:numId="7" w16cid:durableId="9962085">
    <w:abstractNumId w:val="0"/>
  </w:num>
  <w:num w:numId="8" w16cid:durableId="385567095">
    <w:abstractNumId w:val="24"/>
  </w:num>
  <w:num w:numId="9" w16cid:durableId="1145664709">
    <w:abstractNumId w:val="19"/>
  </w:num>
  <w:num w:numId="10" w16cid:durableId="743407004">
    <w:abstractNumId w:val="3"/>
  </w:num>
  <w:num w:numId="11" w16cid:durableId="1107382142">
    <w:abstractNumId w:val="21"/>
  </w:num>
  <w:num w:numId="12" w16cid:durableId="886330646">
    <w:abstractNumId w:val="7"/>
  </w:num>
  <w:num w:numId="13" w16cid:durableId="965426259">
    <w:abstractNumId w:val="27"/>
  </w:num>
  <w:num w:numId="14" w16cid:durableId="1152060916">
    <w:abstractNumId w:val="5"/>
  </w:num>
  <w:num w:numId="15" w16cid:durableId="936862751">
    <w:abstractNumId w:val="16"/>
  </w:num>
  <w:num w:numId="16" w16cid:durableId="1016690165">
    <w:abstractNumId w:val="1"/>
  </w:num>
  <w:num w:numId="17" w16cid:durableId="2133009694">
    <w:abstractNumId w:val="12"/>
  </w:num>
  <w:num w:numId="18" w16cid:durableId="1371413171">
    <w:abstractNumId w:val="28"/>
  </w:num>
  <w:num w:numId="19" w16cid:durableId="50351339">
    <w:abstractNumId w:val="11"/>
  </w:num>
  <w:num w:numId="20" w16cid:durableId="1508519611">
    <w:abstractNumId w:val="17"/>
  </w:num>
  <w:num w:numId="21" w16cid:durableId="1027372526">
    <w:abstractNumId w:val="6"/>
  </w:num>
  <w:num w:numId="22" w16cid:durableId="940263010">
    <w:abstractNumId w:val="15"/>
  </w:num>
  <w:num w:numId="23" w16cid:durableId="2061976503">
    <w:abstractNumId w:val="2"/>
  </w:num>
  <w:num w:numId="24" w16cid:durableId="386686748">
    <w:abstractNumId w:val="26"/>
  </w:num>
  <w:num w:numId="25" w16cid:durableId="1615752756">
    <w:abstractNumId w:val="20"/>
  </w:num>
  <w:num w:numId="26" w16cid:durableId="545721421">
    <w:abstractNumId w:val="8"/>
  </w:num>
  <w:num w:numId="27" w16cid:durableId="1748913766">
    <w:abstractNumId w:val="18"/>
  </w:num>
  <w:num w:numId="28" w16cid:durableId="1182355256">
    <w:abstractNumId w:val="14"/>
  </w:num>
  <w:num w:numId="29" w16cid:durableId="580064134">
    <w:abstractNumId w:val="29"/>
  </w:num>
  <w:num w:numId="30" w16cid:durableId="111536383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li Schweitzer">
    <w15:presenceInfo w15:providerId="AD" w15:userId="S::kelli.schweitzer@ana.org::1487ca54-a170-4988-9535-23bae36632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43"/>
    <w:rsid w:val="00002EE3"/>
    <w:rsid w:val="00005BDB"/>
    <w:rsid w:val="00047757"/>
    <w:rsid w:val="000534F0"/>
    <w:rsid w:val="00080ACD"/>
    <w:rsid w:val="000852FA"/>
    <w:rsid w:val="00090DE4"/>
    <w:rsid w:val="000B2F71"/>
    <w:rsid w:val="000D1D45"/>
    <w:rsid w:val="000F3703"/>
    <w:rsid w:val="00100395"/>
    <w:rsid w:val="00105571"/>
    <w:rsid w:val="001100A2"/>
    <w:rsid w:val="00113E32"/>
    <w:rsid w:val="001202A6"/>
    <w:rsid w:val="00132726"/>
    <w:rsid w:val="00152C84"/>
    <w:rsid w:val="00184646"/>
    <w:rsid w:val="00186567"/>
    <w:rsid w:val="001A15B2"/>
    <w:rsid w:val="001A426C"/>
    <w:rsid w:val="001A7FDE"/>
    <w:rsid w:val="001C4FA1"/>
    <w:rsid w:val="001D5ED2"/>
    <w:rsid w:val="001E04C1"/>
    <w:rsid w:val="001E055E"/>
    <w:rsid w:val="001E7714"/>
    <w:rsid w:val="001F407E"/>
    <w:rsid w:val="002045A5"/>
    <w:rsid w:val="0020713F"/>
    <w:rsid w:val="002410B2"/>
    <w:rsid w:val="002504C9"/>
    <w:rsid w:val="0026746C"/>
    <w:rsid w:val="00283F33"/>
    <w:rsid w:val="002A4192"/>
    <w:rsid w:val="002A7E7A"/>
    <w:rsid w:val="002B21B4"/>
    <w:rsid w:val="002B6EF1"/>
    <w:rsid w:val="002B750A"/>
    <w:rsid w:val="002B7C44"/>
    <w:rsid w:val="002C5EF7"/>
    <w:rsid w:val="002D081B"/>
    <w:rsid w:val="002E4FDA"/>
    <w:rsid w:val="00321EB9"/>
    <w:rsid w:val="00331E15"/>
    <w:rsid w:val="0033288C"/>
    <w:rsid w:val="00336B04"/>
    <w:rsid w:val="00337B6A"/>
    <w:rsid w:val="003460C8"/>
    <w:rsid w:val="003546F4"/>
    <w:rsid w:val="0036011B"/>
    <w:rsid w:val="00370094"/>
    <w:rsid w:val="0037770D"/>
    <w:rsid w:val="0037791C"/>
    <w:rsid w:val="003879A4"/>
    <w:rsid w:val="003C68A9"/>
    <w:rsid w:val="003D74EB"/>
    <w:rsid w:val="003F7823"/>
    <w:rsid w:val="00423832"/>
    <w:rsid w:val="00424665"/>
    <w:rsid w:val="00430BBA"/>
    <w:rsid w:val="004365C9"/>
    <w:rsid w:val="004413AD"/>
    <w:rsid w:val="00442F75"/>
    <w:rsid w:val="00462843"/>
    <w:rsid w:val="004868C3"/>
    <w:rsid w:val="0049550E"/>
    <w:rsid w:val="004B4391"/>
    <w:rsid w:val="004C75B3"/>
    <w:rsid w:val="004D3A32"/>
    <w:rsid w:val="004E3190"/>
    <w:rsid w:val="004E59E6"/>
    <w:rsid w:val="004E70E2"/>
    <w:rsid w:val="004F3B86"/>
    <w:rsid w:val="004F4E46"/>
    <w:rsid w:val="00506552"/>
    <w:rsid w:val="00514660"/>
    <w:rsid w:val="00525F87"/>
    <w:rsid w:val="00530B88"/>
    <w:rsid w:val="00530DDF"/>
    <w:rsid w:val="00535116"/>
    <w:rsid w:val="00546D21"/>
    <w:rsid w:val="00557245"/>
    <w:rsid w:val="00575D6A"/>
    <w:rsid w:val="005A0E1D"/>
    <w:rsid w:val="005A2B11"/>
    <w:rsid w:val="005B2134"/>
    <w:rsid w:val="005B2BA4"/>
    <w:rsid w:val="005C726C"/>
    <w:rsid w:val="005E2B78"/>
    <w:rsid w:val="005F173A"/>
    <w:rsid w:val="005F3CE5"/>
    <w:rsid w:val="005F5CFF"/>
    <w:rsid w:val="00613E68"/>
    <w:rsid w:val="00622B1A"/>
    <w:rsid w:val="006359F7"/>
    <w:rsid w:val="006364B3"/>
    <w:rsid w:val="006379EE"/>
    <w:rsid w:val="00640E78"/>
    <w:rsid w:val="00642147"/>
    <w:rsid w:val="00652D71"/>
    <w:rsid w:val="006531F0"/>
    <w:rsid w:val="00683B40"/>
    <w:rsid w:val="006925EC"/>
    <w:rsid w:val="006927A6"/>
    <w:rsid w:val="0069674E"/>
    <w:rsid w:val="006B5D48"/>
    <w:rsid w:val="006D675E"/>
    <w:rsid w:val="006E0990"/>
    <w:rsid w:val="006E2B8B"/>
    <w:rsid w:val="00723D59"/>
    <w:rsid w:val="007366C3"/>
    <w:rsid w:val="0075101F"/>
    <w:rsid w:val="00770486"/>
    <w:rsid w:val="007744FD"/>
    <w:rsid w:val="007755DA"/>
    <w:rsid w:val="00793FE3"/>
    <w:rsid w:val="007A0277"/>
    <w:rsid w:val="007A28EA"/>
    <w:rsid w:val="007A312D"/>
    <w:rsid w:val="007B4507"/>
    <w:rsid w:val="007F24DA"/>
    <w:rsid w:val="00804928"/>
    <w:rsid w:val="00805617"/>
    <w:rsid w:val="00807A95"/>
    <w:rsid w:val="008170EF"/>
    <w:rsid w:val="008263C5"/>
    <w:rsid w:val="00833176"/>
    <w:rsid w:val="008433C8"/>
    <w:rsid w:val="0084597E"/>
    <w:rsid w:val="008537D8"/>
    <w:rsid w:val="00861734"/>
    <w:rsid w:val="00862128"/>
    <w:rsid w:val="00873A6B"/>
    <w:rsid w:val="00875768"/>
    <w:rsid w:val="0087641F"/>
    <w:rsid w:val="00877506"/>
    <w:rsid w:val="00890DA8"/>
    <w:rsid w:val="00894936"/>
    <w:rsid w:val="008961C6"/>
    <w:rsid w:val="008A3B30"/>
    <w:rsid w:val="008C4D5B"/>
    <w:rsid w:val="008C5C63"/>
    <w:rsid w:val="008E2BD0"/>
    <w:rsid w:val="008F0E0B"/>
    <w:rsid w:val="008F659C"/>
    <w:rsid w:val="009038F4"/>
    <w:rsid w:val="00933375"/>
    <w:rsid w:val="00995A59"/>
    <w:rsid w:val="009A2904"/>
    <w:rsid w:val="009B2698"/>
    <w:rsid w:val="009B6F39"/>
    <w:rsid w:val="009D17B9"/>
    <w:rsid w:val="00A133DA"/>
    <w:rsid w:val="00A13F27"/>
    <w:rsid w:val="00A1605A"/>
    <w:rsid w:val="00A20409"/>
    <w:rsid w:val="00A66C31"/>
    <w:rsid w:val="00A812E5"/>
    <w:rsid w:val="00A8412B"/>
    <w:rsid w:val="00AA2B60"/>
    <w:rsid w:val="00AA7B07"/>
    <w:rsid w:val="00AB4FD9"/>
    <w:rsid w:val="00AC5113"/>
    <w:rsid w:val="00AD650E"/>
    <w:rsid w:val="00AF07B2"/>
    <w:rsid w:val="00AF69B2"/>
    <w:rsid w:val="00B00A8F"/>
    <w:rsid w:val="00B0624D"/>
    <w:rsid w:val="00B27FAD"/>
    <w:rsid w:val="00B4416E"/>
    <w:rsid w:val="00B71213"/>
    <w:rsid w:val="00B72F1B"/>
    <w:rsid w:val="00B7506D"/>
    <w:rsid w:val="00B82A4D"/>
    <w:rsid w:val="00BA58CB"/>
    <w:rsid w:val="00BB2BC5"/>
    <w:rsid w:val="00BB4247"/>
    <w:rsid w:val="00BC706E"/>
    <w:rsid w:val="00BD3A9E"/>
    <w:rsid w:val="00BF23DB"/>
    <w:rsid w:val="00BF7314"/>
    <w:rsid w:val="00C00ED8"/>
    <w:rsid w:val="00C26D1F"/>
    <w:rsid w:val="00C33D95"/>
    <w:rsid w:val="00C531A0"/>
    <w:rsid w:val="00C57565"/>
    <w:rsid w:val="00C57B48"/>
    <w:rsid w:val="00C8167C"/>
    <w:rsid w:val="00CA793E"/>
    <w:rsid w:val="00CC2096"/>
    <w:rsid w:val="00CC4BFF"/>
    <w:rsid w:val="00CC54DD"/>
    <w:rsid w:val="00CD1A77"/>
    <w:rsid w:val="00CE154C"/>
    <w:rsid w:val="00CE2319"/>
    <w:rsid w:val="00CE53EB"/>
    <w:rsid w:val="00CF0F12"/>
    <w:rsid w:val="00D4785B"/>
    <w:rsid w:val="00D83987"/>
    <w:rsid w:val="00D86BA2"/>
    <w:rsid w:val="00D92A9C"/>
    <w:rsid w:val="00D92DA9"/>
    <w:rsid w:val="00D96360"/>
    <w:rsid w:val="00DB4252"/>
    <w:rsid w:val="00DC4473"/>
    <w:rsid w:val="00DD6469"/>
    <w:rsid w:val="00DE12EB"/>
    <w:rsid w:val="00DE39CA"/>
    <w:rsid w:val="00DF7E8C"/>
    <w:rsid w:val="00E01248"/>
    <w:rsid w:val="00E10A6F"/>
    <w:rsid w:val="00E119B5"/>
    <w:rsid w:val="00E12971"/>
    <w:rsid w:val="00E42817"/>
    <w:rsid w:val="00E723BF"/>
    <w:rsid w:val="00E74EB0"/>
    <w:rsid w:val="00E96C2D"/>
    <w:rsid w:val="00EA0D25"/>
    <w:rsid w:val="00EB3EE1"/>
    <w:rsid w:val="00EB6C5E"/>
    <w:rsid w:val="00ED7307"/>
    <w:rsid w:val="00F1106F"/>
    <w:rsid w:val="00F12022"/>
    <w:rsid w:val="00F12358"/>
    <w:rsid w:val="00F20F1A"/>
    <w:rsid w:val="00F23C67"/>
    <w:rsid w:val="00F258B5"/>
    <w:rsid w:val="00F263BF"/>
    <w:rsid w:val="00F37009"/>
    <w:rsid w:val="00F408D5"/>
    <w:rsid w:val="00F4392E"/>
    <w:rsid w:val="00F45836"/>
    <w:rsid w:val="00F46F0C"/>
    <w:rsid w:val="00F602D5"/>
    <w:rsid w:val="00F669B0"/>
    <w:rsid w:val="00F73EDC"/>
    <w:rsid w:val="00F864A2"/>
    <w:rsid w:val="00FA219C"/>
    <w:rsid w:val="00FA3C33"/>
    <w:rsid w:val="00FB5366"/>
    <w:rsid w:val="00FB5DEF"/>
    <w:rsid w:val="00FC366B"/>
    <w:rsid w:val="00FD2EFC"/>
    <w:rsid w:val="00FE6BFF"/>
    <w:rsid w:val="00FF59FD"/>
    <w:rsid w:val="00FF66C8"/>
    <w:rsid w:val="022BCC3A"/>
    <w:rsid w:val="04DFE395"/>
    <w:rsid w:val="051446EA"/>
    <w:rsid w:val="053D4DAC"/>
    <w:rsid w:val="05E5E662"/>
    <w:rsid w:val="07776A01"/>
    <w:rsid w:val="099D6C60"/>
    <w:rsid w:val="0C5AAB46"/>
    <w:rsid w:val="0D4C2175"/>
    <w:rsid w:val="0F43DF86"/>
    <w:rsid w:val="11AFF92C"/>
    <w:rsid w:val="14A1B95F"/>
    <w:rsid w:val="16E78079"/>
    <w:rsid w:val="171AB027"/>
    <w:rsid w:val="18BBE1CA"/>
    <w:rsid w:val="1B1E9F35"/>
    <w:rsid w:val="1BFCC4D3"/>
    <w:rsid w:val="1F478519"/>
    <w:rsid w:val="1F8103F1"/>
    <w:rsid w:val="2059691D"/>
    <w:rsid w:val="27006280"/>
    <w:rsid w:val="2781B208"/>
    <w:rsid w:val="28DC110A"/>
    <w:rsid w:val="2919A3A1"/>
    <w:rsid w:val="2C02F71C"/>
    <w:rsid w:val="2F44DBA3"/>
    <w:rsid w:val="310D0AE0"/>
    <w:rsid w:val="38F25487"/>
    <w:rsid w:val="39DF9485"/>
    <w:rsid w:val="3AE357ED"/>
    <w:rsid w:val="3BE8149D"/>
    <w:rsid w:val="3D38E303"/>
    <w:rsid w:val="3E963C54"/>
    <w:rsid w:val="426CD4D5"/>
    <w:rsid w:val="42D777D4"/>
    <w:rsid w:val="464679C1"/>
    <w:rsid w:val="4660EC96"/>
    <w:rsid w:val="48499445"/>
    <w:rsid w:val="4F29F618"/>
    <w:rsid w:val="4F850063"/>
    <w:rsid w:val="4FB33B3E"/>
    <w:rsid w:val="5215121D"/>
    <w:rsid w:val="578A977C"/>
    <w:rsid w:val="5E408623"/>
    <w:rsid w:val="6033F51F"/>
    <w:rsid w:val="61FEF5F1"/>
    <w:rsid w:val="627D8B98"/>
    <w:rsid w:val="63B40269"/>
    <w:rsid w:val="652B54F5"/>
    <w:rsid w:val="652ECBB5"/>
    <w:rsid w:val="66EBF25A"/>
    <w:rsid w:val="6C2418C8"/>
    <w:rsid w:val="6E5C4B5F"/>
    <w:rsid w:val="6F23FC91"/>
    <w:rsid w:val="70418377"/>
    <w:rsid w:val="766FF47B"/>
    <w:rsid w:val="7736ECAC"/>
    <w:rsid w:val="78FAF5EE"/>
    <w:rsid w:val="7F3671B7"/>
    <w:rsid w:val="7F6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69779"/>
  <w15:docId w15:val="{FDC9FB81-409A-4AAB-95BB-12616F5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30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B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B8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2843"/>
  </w:style>
  <w:style w:type="table" w:styleId="TableGrid">
    <w:name w:val="Table Grid"/>
    <w:basedOn w:val="TableNormal"/>
    <w:uiPriority w:val="39"/>
    <w:rsid w:val="0046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7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1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3F"/>
    <w:rPr>
      <w:b/>
      <w:bCs/>
    </w:rPr>
  </w:style>
  <w:style w:type="paragraph" w:styleId="ListParagraph">
    <w:name w:val="List Paragraph"/>
    <w:basedOn w:val="Normal"/>
    <w:uiPriority w:val="1"/>
    <w:qFormat/>
    <w:rsid w:val="00BC706E"/>
    <w:pPr>
      <w:ind w:left="720"/>
      <w:contextualSpacing/>
    </w:pPr>
  </w:style>
  <w:style w:type="paragraph" w:styleId="Revision">
    <w:name w:val="Revision"/>
    <w:hidden/>
    <w:uiPriority w:val="99"/>
    <w:semiHidden/>
    <w:rsid w:val="00804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4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ANA Color Palette">
      <a:dk1>
        <a:srgbClr val="2F3638"/>
      </a:dk1>
      <a:lt1>
        <a:srgbClr val="FFFFFF"/>
      </a:lt1>
      <a:dk2>
        <a:srgbClr val="5E5E5E"/>
      </a:dk2>
      <a:lt2>
        <a:srgbClr val="D5D5D5"/>
      </a:lt2>
      <a:accent1>
        <a:srgbClr val="CB3627"/>
      </a:accent1>
      <a:accent2>
        <a:srgbClr val="009685"/>
      </a:accent2>
      <a:accent3>
        <a:srgbClr val="193E4B"/>
      </a:accent3>
      <a:accent4>
        <a:srgbClr val="10B3CC"/>
      </a:accent4>
      <a:accent5>
        <a:srgbClr val="F79348"/>
      </a:accent5>
      <a:accent6>
        <a:srgbClr val="FFCE34"/>
      </a:accent6>
      <a:hlink>
        <a:srgbClr val="009685"/>
      </a:hlink>
      <a:folHlink>
        <a:srgbClr val="89BFB5"/>
      </a:folHlink>
    </a:clrScheme>
    <a:fontScheme name="Aptos">
      <a:majorFont>
        <a:latin typeface="Aptos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ptos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2636DAE70B341975E12A4308BA8E4" ma:contentTypeVersion="13" ma:contentTypeDescription="Create a new document." ma:contentTypeScope="" ma:versionID="0cb3afaa3f78a47f13a19faeec454cef">
  <xsd:schema xmlns:xsd="http://www.w3.org/2001/XMLSchema" xmlns:xs="http://www.w3.org/2001/XMLSchema" xmlns:p="http://schemas.microsoft.com/office/2006/metadata/properties" xmlns:ns2="2755764d-b665-4976-be5e-ba7a5eceac94" xmlns:ns3="04ab66a1-b5de-426f-8715-7cd72cdd8e08" targetNamespace="http://schemas.microsoft.com/office/2006/metadata/properties" ma:root="true" ma:fieldsID="5123985aac6a7445a61c323d94e30ef8" ns2:_="" ns3:_="">
    <xsd:import namespace="2755764d-b665-4976-be5e-ba7a5eceac94"/>
    <xsd:import namespace="04ab66a1-b5de-426f-8715-7cd72cdd8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764d-b665-4976-be5e-ba7a5ecea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b7f065-5329-4335-a3c3-a1dcfdec8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66a1-b5de-426f-8715-7cd72cdd8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f630543-b32a-4f3e-b069-fd00618224b8}" ma:internalName="TaxCatchAll" ma:showField="CatchAllData" ma:web="04ab66a1-b5de-426f-8715-7cd72cdd8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b66a1-b5de-426f-8715-7cd72cdd8e08" xsi:nil="true"/>
    <lcf76f155ced4ddcb4097134ff3c332f xmlns="2755764d-b665-4976-be5e-ba7a5eceac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6862B-ADA5-4F59-BD4E-5EB79E84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764d-b665-4976-be5e-ba7a5eceac94"/>
    <ds:schemaRef ds:uri="04ab66a1-b5de-426f-8715-7cd72cdd8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7DA00-08D1-4747-B31A-FC9E2445CF63}">
  <ds:schemaRefs>
    <ds:schemaRef ds:uri="http://schemas.microsoft.com/office/2006/metadata/properties"/>
    <ds:schemaRef ds:uri="http://schemas.microsoft.com/office/infopath/2007/PartnerControls"/>
    <ds:schemaRef ds:uri="04ab66a1-b5de-426f-8715-7cd72cdd8e08"/>
    <ds:schemaRef ds:uri="2755764d-b665-4976-be5e-ba7a5eceac94"/>
  </ds:schemaRefs>
</ds:datastoreItem>
</file>

<file path=customXml/itemProps3.xml><?xml version="1.0" encoding="utf-8"?>
<ds:datastoreItem xmlns:ds="http://schemas.openxmlformats.org/officeDocument/2006/customXml" ds:itemID="{527E29AB-B1C8-4CE1-935A-73D7F53C6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10397-6286-C24A-A0D2-56343421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1072</Words>
  <Characters>6285</Characters>
  <Application>Microsoft Office Word</Application>
  <DocSecurity>0</DocSecurity>
  <Lines>355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Roy</dc:creator>
  <cp:keywords/>
  <cp:lastModifiedBy>Jillian Roy</cp:lastModifiedBy>
  <cp:revision>16</cp:revision>
  <dcterms:created xsi:type="dcterms:W3CDTF">2025-03-07T19:08:00Z</dcterms:created>
  <dcterms:modified xsi:type="dcterms:W3CDTF">2025-07-01T15:51:00Z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0x010100CAA2636DAE70B341975E12A4308BA8E4</vt:lpwstr>
  </property>
  <property fmtid="{D5CDD505-2E9C-101B-9397-08002B2CF9AE}" pid="3" name="MediaServiceImageTags">
    <vt:lpwstr/>
  </property>
  <property fmtid="{D5CDD505-2E9C-101B-9397-08002B2CF9AE}" pid="4" name="GrammarlyDocumentId">
    <vt:lpwstr>1e5ddec1-e9a3-4884-9987-b56a19da687b</vt:lpwstr>
  </property>
</Properties>
</file>